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1380" w:lineRule="exact"/>
        <w:jc w:val="center"/>
        <w:rPr>
          <w:rFonts w:ascii="方正小标宋_GBK" w:eastAsia="方正小标宋_GBK"/>
          <w:sz w:val="100"/>
          <w:szCs w:val="100"/>
        </w:rPr>
      </w:pPr>
    </w:p>
    <w:p>
      <w:pPr>
        <w:jc w:val="center"/>
        <w:rPr>
          <w:rFonts w:hint="eastAsia" w:ascii="方正小标宋简体" w:hAnsi="方正小标宋简体" w:eastAsia="方正小标宋简体" w:cs="方正小标宋简体"/>
          <w:color w:val="000000" w:themeColor="text1"/>
          <w:w w:val="42"/>
          <w:sz w:val="110"/>
          <w:szCs w:val="110"/>
          <w14:textFill>
            <w14:solidFill>
              <w14:schemeClr w14:val="tx1"/>
            </w14:solidFill>
          </w14:textFill>
        </w:rPr>
      </w:pPr>
      <w:r>
        <w:rPr>
          <w:rFonts w:hint="eastAsia" w:ascii="方正小标宋简体" w:hAnsi="方正小标宋简体" w:eastAsia="方正小标宋简体" w:cs="方正小标宋简体"/>
          <w:color w:val="000000" w:themeColor="text1"/>
          <w:w w:val="42"/>
          <w:sz w:val="110"/>
          <w:szCs w:val="110"/>
          <w14:textFill>
            <w14:solidFill>
              <w14:schemeClr w14:val="tx1"/>
            </w14:solidFill>
          </w14:textFill>
        </w:rPr>
        <w:t>中共常德市委深化机构改革领导小组办公室</w:t>
      </w:r>
    </w:p>
    <w:p>
      <w:pPr>
        <w:spacing w:line="400" w:lineRule="exact"/>
        <w:ind w:firstLine="480" w:firstLineChars="150"/>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 xml:space="preserve"> </w:t>
      </w:r>
    </w:p>
    <w:p>
      <w:pPr>
        <w:spacing w:line="82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2666365</wp:posOffset>
                </wp:positionH>
                <wp:positionV relativeFrom="paragraph">
                  <wp:posOffset>455930</wp:posOffset>
                </wp:positionV>
                <wp:extent cx="361315" cy="395605"/>
                <wp:effectExtent l="0" t="0" r="19685" b="2349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61315" cy="395605"/>
                        </a:xfrm>
                        <a:prstGeom prst="rect">
                          <a:avLst/>
                        </a:prstGeom>
                        <a:solidFill>
                          <a:srgbClr val="FFFFFF"/>
                        </a:solidFill>
                        <a:ln w="9525">
                          <a:solidFill>
                            <a:srgbClr val="FFFFFF"/>
                          </a:solidFill>
                          <a:miter lim="800000"/>
                        </a:ln>
                      </wps:spPr>
                      <wps:txbx>
                        <w:txbxContent>
                          <w:p>
                            <w:pPr>
                              <w:spacing w:line="560" w:lineRule="exact"/>
                              <w:rPr>
                                <w:color w:val="FF0000"/>
                                <w:sz w:val="52"/>
                                <w:szCs w:val="52"/>
                              </w:rPr>
                            </w:pPr>
                            <w:r>
                              <w:rPr>
                                <w:rFonts w:hint="eastAsia"/>
                                <w:color w:val="000000" w:themeColor="text1"/>
                                <w:sz w:val="52"/>
                                <w:szCs w:val="52"/>
                                <w14:textFill>
                                  <w14:solidFill>
                                    <w14:schemeClr w14:val="tx1"/>
                                  </w14:solidFill>
                                </w14:textFill>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9.95pt;margin-top:35.9pt;height:31.15pt;width:28.45pt;z-index:251661312;mso-width-relative:page;mso-height-relative:page;" fillcolor="#FFFFFF" filled="t" stroked="t" coordsize="21600,21600" o:gfxdata="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RHskzYAAAACgEAAA8A&#10;AAAAAAAAAQAgAAAAIgAAAGRycy9kb3ducmV2LnhtbFBLAQIUABQAAAAIAIdO4kB06GxcFwIAACgE&#10;AAAOAAAAAAAAAAEAIAAAACcBAABkcnMvZTJvRG9jLnhtbFBLBQYAAAAABgAGAFkBAACwBQAAAAA=&#10;">
                <v:fill on="t" focussize="0,0"/>
                <v:stroke color="#FFFFFF" miterlimit="8" joinstyle="miter"/>
                <v:imagedata o:title=""/>
                <o:lock v:ext="edit" aspectratio="f"/>
                <v:textbox inset="0mm,0mm,0mm,0mm">
                  <w:txbxContent>
                    <w:p>
                      <w:pPr>
                        <w:spacing w:line="560" w:lineRule="exact"/>
                        <w:rPr>
                          <w:color w:val="FF0000"/>
                          <w:sz w:val="52"/>
                          <w:szCs w:val="52"/>
                        </w:rPr>
                      </w:pPr>
                      <w:r>
                        <w:rPr>
                          <w:rFonts w:hint="eastAsia"/>
                          <w:color w:val="000000" w:themeColor="text1"/>
                          <w:sz w:val="52"/>
                          <w:szCs w:val="52"/>
                          <w14:textFill>
                            <w14:solidFill>
                              <w14:schemeClr w14:val="tx1"/>
                            </w14:solidFill>
                          </w14:textFill>
                        </w:rPr>
                        <w:t>★</w:t>
                      </w:r>
                    </w:p>
                  </w:txbxContent>
                </v:textbox>
              </v:shape>
            </w:pict>
          </mc:Fallback>
        </mc:AlternateContent>
      </w:r>
      <w:r>
        <w:rPr>
          <w:rFonts w:hint="eastAsia" w:ascii="仿宋" w:hAnsi="仿宋" w:eastAsia="仿宋" w:cs="仿宋"/>
          <w:b/>
          <w:sz w:val="32"/>
          <w:szCs w:val="32"/>
        </w:rPr>
        <w:t>常机改办发〔2019〕2号</w:t>
      </w:r>
    </w:p>
    <w:p>
      <w:pPr>
        <w:spacing w:line="560" w:lineRule="exact"/>
        <w:jc w:val="center"/>
        <w:rPr>
          <w:rFonts w:eastAsia="方正仿宋_GBK"/>
          <w:color w:val="000000" w:themeColor="text1"/>
          <w:w w:val="66"/>
          <w:sz w:val="84"/>
          <w:szCs w:val="8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83820</wp:posOffset>
                </wp:positionV>
                <wp:extent cx="2499995" cy="2540"/>
                <wp:effectExtent l="19050" t="19050" r="14605" b="3556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499995" cy="2540"/>
                        </a:xfrm>
                        <a:prstGeom prst="line">
                          <a:avLst/>
                        </a:prstGeom>
                        <a:noFill/>
                        <a:ln w="28575">
                          <a:solidFill>
                            <a:schemeClr val="tx1"/>
                          </a:solidFill>
                          <a:round/>
                        </a:ln>
                      </wps:spPr>
                      <wps:bodyPr/>
                    </wps:wsp>
                  </a:graphicData>
                </a:graphic>
              </wp:anchor>
            </w:drawing>
          </mc:Choice>
          <mc:Fallback>
            <w:pict>
              <v:line id="_x0000_s1026" o:spid="_x0000_s1026" o:spt="20" style="position:absolute;left:0pt;margin-left:2.1pt;margin-top:6.6pt;height:0.2pt;width:196.85pt;z-index:251659264;mso-width-relative:page;mso-height-relative:page;" filled="f" stroked="t" coordsize="21600,21600" o:gfxdata="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UH/4z1QAAAAcBAAAPAAAAAAAAAAEAIAAAACIAAABkcnMv&#10;ZG93bnJldi54bWxQSwECFAAUAAAACACHTuJAxPJMqs0BAABiAwAADgAAAAAAAAABACAAAAAkAQAA&#10;ZHJzL2Uyb0RvYy54bWxQSwUGAAAAAAYABgBZAQAAYwUAAAAA&#10;">
                <v:fill on="f" focussize="0,0"/>
                <v:stroke weight="2.25pt" color="#000000 [3213]"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83185</wp:posOffset>
                </wp:positionV>
                <wp:extent cx="2609850" cy="0"/>
                <wp:effectExtent l="0" t="19050" r="0" b="190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28575">
                          <a:solidFill>
                            <a:schemeClr val="tx1"/>
                          </a:solidFill>
                          <a:round/>
                        </a:ln>
                      </wps:spPr>
                      <wps:bodyPr/>
                    </wps:wsp>
                  </a:graphicData>
                </a:graphic>
              </wp:anchor>
            </w:drawing>
          </mc:Choice>
          <mc:Fallback>
            <w:pict>
              <v:line id="_x0000_s1026" o:spid="_x0000_s1026" o:spt="20" style="position:absolute;left:0pt;margin-left:246.35pt;margin-top:6.55pt;height:0pt;width:205.5pt;z-index:251660288;mso-width-relative:page;mso-height-relative:page;" filled="f" stroked="t" coordsize="21600,21600" o:gfxdata="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OXbvdcAAAAJAQAADwAAAAAAAAABACAAAAAiAAAAZHJzL2Rv&#10;d25yZXYueG1sUEsBAhQAFAAAAAgAh07iQDuaqGLJAQAAXwMAAA4AAAAAAAAAAQAgAAAAJgEAAGRy&#10;cy9lMm9Eb2MueG1sUEsFBgAAAAAGAAYAWQEAAGEFAAAAAA==&#10;">
                <v:fill on="f" focussize="0,0"/>
                <v:stroke weight="2.25pt" color="#000000 [3213]" joinstyle="round"/>
                <v:imagedata o:title=""/>
                <o:lock v:ext="edit" aspectratio="f"/>
              </v:line>
            </w:pict>
          </mc:Fallback>
        </mc:AlternateContent>
      </w:r>
    </w:p>
    <w:p/>
    <w:p>
      <w:pPr>
        <w:rPr>
          <w:b/>
        </w:rPr>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关于市本级机构改革人员转隶有关事项的通知</w:t>
      </w:r>
    </w:p>
    <w:p>
      <w:pPr>
        <w:spacing w:line="540" w:lineRule="exact"/>
        <w:rPr>
          <w:rFonts w:hint="eastAsia" w:ascii="仿宋" w:hAnsi="仿宋" w:eastAsia="仿宋" w:cs="仿宋"/>
          <w:b/>
          <w:sz w:val="32"/>
          <w:szCs w:val="32"/>
          <w:lang w:val="en-US" w:eastAsia="zh-CN"/>
        </w:rPr>
      </w:pPr>
    </w:p>
    <w:p>
      <w:pPr>
        <w:spacing w:line="540" w:lineRule="exact"/>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市直各涉改单位：</w:t>
      </w:r>
    </w:p>
    <w:p>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根据市委办公室、市政府办公室《关于印发〈常德市机构改革实施方案〉的通知》（常办发〔2018〕14号）文件精神，为积极稳妥推进此次机构改革人员转隶工作，现将有关事项通知如下：</w:t>
      </w:r>
    </w:p>
    <w:p>
      <w:pPr>
        <w:spacing w:line="54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一、机构改革人员转隶的基本原则</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1.严格执行政策。</w:t>
      </w:r>
      <w:r>
        <w:rPr>
          <w:rFonts w:hint="eastAsia" w:ascii="仿宋" w:hAnsi="仿宋" w:eastAsia="仿宋" w:cs="仿宋"/>
          <w:b/>
          <w:sz w:val="32"/>
          <w:szCs w:val="32"/>
        </w:rPr>
        <w:t>严格执行中央和省委有关文件精神，坚持“编随事走、人随编走”的原则，不闯红灯、不自行其是。</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2.坚持按程序办事。</w:t>
      </w:r>
      <w:r>
        <w:rPr>
          <w:rFonts w:hint="eastAsia" w:ascii="仿宋" w:hAnsi="仿宋" w:eastAsia="仿宋" w:cs="仿宋"/>
          <w:b/>
          <w:sz w:val="32"/>
          <w:szCs w:val="32"/>
        </w:rPr>
        <w:t>在人员转隶（划转）过程中，坚持集中审批、按流程办事。遇到问题，该研究的研究、该请示的请示。</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3.压实工作责任。</w:t>
      </w:r>
      <w:r>
        <w:rPr>
          <w:rFonts w:hint="eastAsia" w:ascii="仿宋" w:hAnsi="仿宋" w:eastAsia="仿宋" w:cs="仿宋"/>
          <w:b/>
          <w:sz w:val="32"/>
          <w:szCs w:val="32"/>
        </w:rPr>
        <w:t>明确由转隶（划转）单位承担相关主体责任，为主负责本单位人员转隶（划转）工作，并切实做好本单位人员的思想稳定工作。</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4.增强组织观念。</w:t>
      </w:r>
      <w:r>
        <w:rPr>
          <w:rFonts w:hint="eastAsia" w:ascii="仿宋" w:hAnsi="仿宋" w:eastAsia="仿宋" w:cs="仿宋"/>
          <w:b/>
          <w:spacing w:val="-6"/>
          <w:sz w:val="32"/>
          <w:szCs w:val="32"/>
        </w:rPr>
        <w:t>转隶（划转）有关人员要自觉增强大局观念、服从意识，服从组织安排，不允许拒不服从、讨价还价等情形发生。</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5.强化担当意识。</w:t>
      </w:r>
      <w:r>
        <w:rPr>
          <w:rFonts w:hint="eastAsia" w:ascii="仿宋" w:hAnsi="仿宋" w:eastAsia="仿宋" w:cs="仿宋"/>
          <w:b/>
          <w:sz w:val="32"/>
          <w:szCs w:val="32"/>
        </w:rPr>
        <w:t>对在人员转隶（划转）工作中遇到的问题和矛盾，不上交、不推诿、不扯皮，以解决问题为落脚点，勇于担当，难中求进。</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6.积极稳妥推进。</w:t>
      </w:r>
      <w:r>
        <w:rPr>
          <w:rFonts w:hint="eastAsia" w:ascii="仿宋" w:hAnsi="仿宋" w:eastAsia="仿宋" w:cs="仿宋"/>
          <w:b/>
          <w:sz w:val="32"/>
          <w:szCs w:val="32"/>
        </w:rPr>
        <w:t>把上级精神与常德实际紧密结合，认真研判，慎重稳妥推进相关工作，蹄疾步稳，不急于求成，确保社会大局稳定和相关单位工作正常运转。</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7.严守纪律要求。</w:t>
      </w:r>
      <w:r>
        <w:rPr>
          <w:rFonts w:hint="eastAsia" w:ascii="仿宋" w:hAnsi="仿宋" w:eastAsia="仿宋" w:cs="仿宋"/>
          <w:b/>
          <w:spacing w:val="-6"/>
          <w:sz w:val="32"/>
          <w:szCs w:val="32"/>
        </w:rPr>
        <w:t>严格执行机构改革政治纪律、组织纪律、干部人事纪律、保密纪律，坚决做到令行禁止，不得以任何理由阻挠改革、拖延改革。对违反相关纪律规定的，将严肃追责，从重处理。</w:t>
      </w:r>
    </w:p>
    <w:p>
      <w:pPr>
        <w:spacing w:line="54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二、机构改革人员转隶的办理程序</w:t>
      </w:r>
    </w:p>
    <w:p>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处级领导和非领导职务人员由市委统筹安排。此次机构改革转隶（划转）人员包括：享受正、副处级待遇人员，科级及以下工作人员。</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1.确定名单。</w:t>
      </w:r>
      <w:r>
        <w:rPr>
          <w:rFonts w:hint="eastAsia" w:ascii="仿宋" w:hAnsi="仿宋" w:eastAsia="仿宋" w:cs="仿宋"/>
          <w:b/>
          <w:sz w:val="32"/>
          <w:szCs w:val="32"/>
        </w:rPr>
        <w:t>根据职能调整涉及编制划转情况，转出单位转隶人员转入主管部门的：由主管部门负责，在人员限额要求内确定人员转隶建议名单；转出、转入单位属两个部门的：由双方协商，在人员限额要求内确定人员转隶建议名单。</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2.档案审查。</w:t>
      </w:r>
      <w:r>
        <w:rPr>
          <w:rFonts w:hint="eastAsia" w:ascii="仿宋" w:hAnsi="仿宋" w:eastAsia="仿宋" w:cs="仿宋"/>
          <w:b/>
          <w:sz w:val="32"/>
          <w:szCs w:val="32"/>
        </w:rPr>
        <w:t>转隶人员档案审查以转入单位为主，转出单位负责整理完善转隶人员的档案资料。档案转递前，转出单位要按照“档案专项审核”要求，对转隶人员的“三龄两历”、人员身份等情况进行甄别核实，该整理的整理，该完善的完善，并填写《干部人事档案转递情况登记表》（2份，转出、转入单位各1份）。转入单位审核认定后接收档案。对于公务员（参管人员）身份有疑问、把握不准的，由转入单位将人事档案送组织、人社部门相关科室审定。</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3.审核备案。</w:t>
      </w:r>
      <w:r>
        <w:rPr>
          <w:rFonts w:hint="eastAsia" w:ascii="仿宋" w:hAnsi="仿宋" w:eastAsia="仿宋" w:cs="仿宋"/>
          <w:b/>
          <w:sz w:val="32"/>
          <w:szCs w:val="32"/>
        </w:rPr>
        <w:t>转入单位填写《关于</w:t>
      </w:r>
      <w:r>
        <w:rPr>
          <w:rFonts w:hint="eastAsia" w:ascii="仿宋" w:hAnsi="仿宋" w:eastAsia="仿宋" w:cs="仿宋"/>
          <w:b/>
          <w:sz w:val="32"/>
          <w:szCs w:val="32"/>
          <w:u w:val="single"/>
        </w:rPr>
        <w:t xml:space="preserve">          </w:t>
      </w:r>
      <w:r>
        <w:rPr>
          <w:rFonts w:hint="eastAsia" w:ascii="仿宋" w:hAnsi="仿宋" w:eastAsia="仿宋" w:cs="仿宋"/>
          <w:b/>
          <w:sz w:val="32"/>
          <w:szCs w:val="32"/>
        </w:rPr>
        <w:t>（单位）人员转隶备案的函》（4份）、《常德市机构改革人员转隶名单》（8份）及《常德市机构改革人员转隶备案表》（1份，供个人档案存档用），附公务员（参管人员）登记表复印件及有关身份证明材料等，加盖单位公章后，报送市委机构改革办人事联络协调组审核备案。市委组织部、市人社局负责审核转隶人员身份情况，市委编委办负责审核转隶人员编制情况，市财政局负责审核转隶人员工资发放情况，审核无误后分别在《常德市机构改革人员转隶名单》（8份）上签署意见并加盖单位公章。</w:t>
      </w:r>
    </w:p>
    <w:p>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相关表格资料可在市委组织部、市委编委办、市人社局网站上下载。</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4.办理手续。</w:t>
      </w:r>
      <w:r>
        <w:rPr>
          <w:rFonts w:hint="eastAsia" w:ascii="仿宋" w:hAnsi="仿宋" w:eastAsia="仿宋" w:cs="仿宋"/>
          <w:b/>
          <w:sz w:val="32"/>
          <w:szCs w:val="32"/>
        </w:rPr>
        <w:t>转入单位凭市委组织部、市委编委办、市人社局、市财政局备案盖章的《常德市机构改革人员转隶名单》到市委编委办办理转隶人员进编手续，根据市委编委办开具的进编通知单到相关部门办理工资、养老保险、医疗保险、工伤与生育保险、住房公积金等手续。</w:t>
      </w:r>
    </w:p>
    <w:p>
      <w:pPr>
        <w:spacing w:line="54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三、机构改革人员转隶的工作要求</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1.要明确工作责任。</w:t>
      </w:r>
      <w:r>
        <w:rPr>
          <w:rFonts w:hint="eastAsia" w:ascii="仿宋" w:hAnsi="仿宋" w:eastAsia="仿宋" w:cs="仿宋"/>
          <w:b/>
          <w:sz w:val="32"/>
          <w:szCs w:val="32"/>
        </w:rPr>
        <w:t>各涉改单位要把人员转隶工作作为重大政治任务对待，单位党组织要切实担负起主体责任，要制定工作方案，坚持集体研究，“一把手”要亲自抓，分管领导具体抓，要明确人事科长为专门的联络员。</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2.要确保安全稳定。</w:t>
      </w:r>
      <w:r>
        <w:rPr>
          <w:rFonts w:hint="eastAsia" w:ascii="仿宋" w:hAnsi="仿宋" w:eastAsia="仿宋" w:cs="仿宋"/>
          <w:b/>
          <w:sz w:val="32"/>
          <w:szCs w:val="32"/>
        </w:rPr>
        <w:t>各涉改单位要切实做好本单位的安全稳定工作，确保干部队伍稳定和各项工作的正常运转。市委机构改革办人事联络协调组不直接受理个人的信访事宜，由各涉改单位负责收集本单位干部职工的个人诉求，并充分做好思想工作，要把矛盾化解在内部。确需反映的问题由单位与市委机构改革办人事联络协调组衔接。</w:t>
      </w:r>
    </w:p>
    <w:p>
      <w:pPr>
        <w:spacing w:line="54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3.要严格工作考核。</w:t>
      </w:r>
      <w:r>
        <w:rPr>
          <w:rFonts w:hint="eastAsia" w:ascii="仿宋" w:hAnsi="仿宋" w:eastAsia="仿宋" w:cs="仿宋"/>
          <w:b/>
          <w:sz w:val="32"/>
          <w:szCs w:val="32"/>
        </w:rPr>
        <w:t>各涉改单位要按照市委机构改革办的计划安排，严守纪律规定，按时按质完成好此次人员转隶工作。市委机构改革办人事联络协调组将对各涉改单位人员转隶工作情况进行专项考核，并纳入有关工作考核内容。对于工作推进不力、人员身份核实有误、发生群体性越级上访事件的，要约谈单位“一把手”，发现违纪违规情形的按有关规定严肃处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附件：1.机构改革人员转隶工作考核办法（试行）</w:t>
      </w:r>
    </w:p>
    <w:p>
      <w:pPr>
        <w:keepNext w:val="0"/>
        <w:keepLines w:val="0"/>
        <w:pageBreakBefore w:val="0"/>
        <w:widowControl w:val="0"/>
        <w:kinsoku/>
        <w:wordWrap/>
        <w:overflowPunct/>
        <w:topLinePunct w:val="0"/>
        <w:autoSpaceDE/>
        <w:autoSpaceDN/>
        <w:bidi w:val="0"/>
        <w:adjustRightInd/>
        <w:snapToGrid/>
        <w:spacing w:line="520" w:lineRule="exact"/>
        <w:ind w:firstLine="1658" w:firstLineChars="516"/>
        <w:textAlignment w:val="auto"/>
        <w:rPr>
          <w:rFonts w:hint="eastAsia" w:ascii="仿宋" w:hAnsi="仿宋" w:eastAsia="仿宋" w:cs="仿宋"/>
          <w:b/>
          <w:sz w:val="32"/>
          <w:szCs w:val="32"/>
        </w:rPr>
      </w:pPr>
      <w:r>
        <w:rPr>
          <w:rFonts w:hint="eastAsia" w:ascii="仿宋" w:hAnsi="仿宋" w:eastAsia="仿宋" w:cs="仿宋"/>
          <w:b/>
          <w:sz w:val="32"/>
          <w:szCs w:val="32"/>
        </w:rPr>
        <w:t>2.机构改革人员转隶办理程序图</w:t>
      </w:r>
    </w:p>
    <w:p>
      <w:pPr>
        <w:keepNext w:val="0"/>
        <w:keepLines w:val="0"/>
        <w:pageBreakBefore w:val="0"/>
        <w:widowControl w:val="0"/>
        <w:kinsoku/>
        <w:wordWrap/>
        <w:overflowPunct/>
        <w:topLinePunct w:val="0"/>
        <w:autoSpaceDE/>
        <w:autoSpaceDN/>
        <w:bidi w:val="0"/>
        <w:adjustRightInd/>
        <w:snapToGrid/>
        <w:spacing w:line="520" w:lineRule="exact"/>
        <w:ind w:firstLine="1658" w:firstLineChars="516"/>
        <w:textAlignment w:val="auto"/>
        <w:rPr>
          <w:rFonts w:hint="eastAsia" w:ascii="仿宋" w:hAnsi="仿宋" w:eastAsia="仿宋" w:cs="仿宋"/>
          <w:b/>
          <w:sz w:val="32"/>
          <w:szCs w:val="32"/>
        </w:rPr>
      </w:pPr>
      <w:r>
        <w:rPr>
          <w:rFonts w:hint="eastAsia" w:ascii="仿宋" w:hAnsi="仿宋" w:eastAsia="仿宋" w:cs="仿宋"/>
          <w:b/>
          <w:sz w:val="32"/>
          <w:szCs w:val="32"/>
        </w:rPr>
        <w:t>3.干部人事档案转递情况登记表</w:t>
      </w:r>
    </w:p>
    <w:p>
      <w:pPr>
        <w:keepNext w:val="0"/>
        <w:keepLines w:val="0"/>
        <w:pageBreakBefore w:val="0"/>
        <w:widowControl w:val="0"/>
        <w:kinsoku/>
        <w:wordWrap/>
        <w:overflowPunct/>
        <w:topLinePunct w:val="0"/>
        <w:autoSpaceDE/>
        <w:autoSpaceDN/>
        <w:bidi w:val="0"/>
        <w:adjustRightInd/>
        <w:snapToGrid/>
        <w:spacing w:line="520" w:lineRule="exact"/>
        <w:ind w:firstLine="1658" w:firstLineChars="516"/>
        <w:textAlignment w:val="auto"/>
        <w:rPr>
          <w:rFonts w:hint="eastAsia" w:ascii="仿宋" w:hAnsi="仿宋" w:eastAsia="仿宋" w:cs="仿宋"/>
          <w:b/>
          <w:sz w:val="32"/>
          <w:szCs w:val="32"/>
        </w:rPr>
      </w:pPr>
      <w:r>
        <w:rPr>
          <w:rFonts w:hint="eastAsia" w:ascii="仿宋" w:hAnsi="仿宋" w:eastAsia="仿宋" w:cs="仿宋"/>
          <w:b/>
          <w:sz w:val="32"/>
          <w:szCs w:val="32"/>
        </w:rPr>
        <w:t>4.关于</w:t>
      </w:r>
      <w:r>
        <w:rPr>
          <w:rFonts w:hint="eastAsia" w:ascii="仿宋" w:hAnsi="仿宋" w:eastAsia="仿宋" w:cs="仿宋"/>
          <w:b/>
          <w:sz w:val="32"/>
          <w:szCs w:val="32"/>
          <w:u w:val="single"/>
        </w:rPr>
        <w:t xml:space="preserve">          </w:t>
      </w:r>
      <w:r>
        <w:rPr>
          <w:rFonts w:hint="eastAsia" w:ascii="仿宋" w:hAnsi="仿宋" w:eastAsia="仿宋" w:cs="仿宋"/>
          <w:b/>
          <w:sz w:val="32"/>
          <w:szCs w:val="32"/>
        </w:rPr>
        <w:t>（单位）人员转隶备案的函</w:t>
      </w:r>
    </w:p>
    <w:p>
      <w:pPr>
        <w:keepNext w:val="0"/>
        <w:keepLines w:val="0"/>
        <w:pageBreakBefore w:val="0"/>
        <w:widowControl w:val="0"/>
        <w:kinsoku/>
        <w:wordWrap/>
        <w:overflowPunct/>
        <w:topLinePunct w:val="0"/>
        <w:autoSpaceDE/>
        <w:autoSpaceDN/>
        <w:bidi w:val="0"/>
        <w:adjustRightInd/>
        <w:snapToGrid/>
        <w:spacing w:line="520" w:lineRule="exact"/>
        <w:ind w:firstLine="1658" w:firstLineChars="516"/>
        <w:textAlignment w:val="auto"/>
        <w:rPr>
          <w:rFonts w:hint="eastAsia" w:ascii="仿宋" w:hAnsi="仿宋" w:eastAsia="仿宋" w:cs="仿宋"/>
          <w:b/>
          <w:sz w:val="32"/>
          <w:szCs w:val="32"/>
        </w:rPr>
      </w:pPr>
      <w:r>
        <w:rPr>
          <w:rFonts w:hint="eastAsia" w:ascii="仿宋" w:hAnsi="仿宋" w:eastAsia="仿宋" w:cs="仿宋"/>
          <w:b/>
          <w:sz w:val="32"/>
          <w:szCs w:val="32"/>
        </w:rPr>
        <w:t>5.常德市机构改革人员转隶名单</w:t>
      </w:r>
    </w:p>
    <w:p>
      <w:pPr>
        <w:keepNext w:val="0"/>
        <w:keepLines w:val="0"/>
        <w:pageBreakBefore w:val="0"/>
        <w:widowControl w:val="0"/>
        <w:kinsoku/>
        <w:wordWrap/>
        <w:overflowPunct/>
        <w:topLinePunct w:val="0"/>
        <w:autoSpaceDE/>
        <w:autoSpaceDN/>
        <w:bidi w:val="0"/>
        <w:adjustRightInd/>
        <w:snapToGrid/>
        <w:spacing w:line="520" w:lineRule="exact"/>
        <w:ind w:firstLine="1658" w:firstLineChars="516"/>
        <w:textAlignment w:val="auto"/>
        <w:rPr>
          <w:rFonts w:hint="eastAsia" w:ascii="仿宋" w:hAnsi="仿宋" w:eastAsia="仿宋" w:cs="仿宋"/>
          <w:b/>
          <w:sz w:val="32"/>
          <w:szCs w:val="32"/>
        </w:rPr>
      </w:pPr>
      <w:r>
        <w:rPr>
          <w:rFonts w:hint="eastAsia" w:ascii="仿宋" w:hAnsi="仿宋" w:eastAsia="仿宋" w:cs="仿宋"/>
          <w:b/>
          <w:sz w:val="32"/>
          <w:szCs w:val="32"/>
        </w:rPr>
        <w:t>6.常德市机构改革人员转隶备案表</w:t>
      </w:r>
    </w:p>
    <w:p>
      <w:pPr>
        <w:keepNext w:val="0"/>
        <w:keepLines w:val="0"/>
        <w:pageBreakBefore w:val="0"/>
        <w:widowControl w:val="0"/>
        <w:kinsoku/>
        <w:wordWrap/>
        <w:overflowPunct/>
        <w:topLinePunct w:val="0"/>
        <w:autoSpaceDE/>
        <w:autoSpaceDN/>
        <w:bidi w:val="0"/>
        <w:adjustRightInd/>
        <w:snapToGrid/>
        <w:spacing w:line="520" w:lineRule="exact"/>
        <w:ind w:firstLine="1658" w:firstLineChars="516"/>
        <w:textAlignment w:val="auto"/>
        <w:rPr>
          <w:rFonts w:hint="eastAsia" w:ascii="仿宋" w:hAnsi="仿宋" w:eastAsia="仿宋" w:cs="仿宋"/>
          <w:b/>
          <w:sz w:val="32"/>
          <w:szCs w:val="32"/>
        </w:rPr>
      </w:pPr>
      <w:r>
        <w:rPr>
          <w:rFonts w:hint="eastAsia" w:ascii="仿宋" w:hAnsi="仿宋" w:eastAsia="仿宋" w:cs="仿宋"/>
          <w:b/>
          <w:sz w:val="32"/>
          <w:szCs w:val="32"/>
        </w:rPr>
        <w:t>7.市委机构改革办人事联络协调组人员名单</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sz w:val="32"/>
          <w:szCs w:val="32"/>
        </w:rPr>
      </w:pPr>
    </w:p>
    <w:p>
      <w:pPr>
        <w:keepNext w:val="0"/>
        <w:keepLines w:val="0"/>
        <w:pageBreakBefore w:val="0"/>
        <w:widowControl w:val="0"/>
        <w:kinsoku/>
        <w:overflowPunct/>
        <w:topLinePunct w:val="0"/>
        <w:autoSpaceDE/>
        <w:autoSpaceDN/>
        <w:bidi w:val="0"/>
        <w:adjustRightInd/>
        <w:snapToGrid/>
        <w:spacing w:line="400" w:lineRule="exact"/>
        <w:ind w:right="840" w:rightChars="400" w:firstLine="643" w:firstLineChars="200"/>
        <w:jc w:val="right"/>
        <w:textAlignment w:val="auto"/>
        <w:rPr>
          <w:rFonts w:hint="eastAsia" w:ascii="仿宋" w:hAnsi="仿宋" w:eastAsia="仿宋" w:cs="仿宋"/>
          <w:b/>
          <w:sz w:val="32"/>
          <w:szCs w:val="32"/>
        </w:rPr>
      </w:pPr>
      <w:r>
        <w:rPr>
          <w:rFonts w:hint="eastAsia" w:ascii="仿宋" w:hAnsi="仿宋" w:eastAsia="仿宋" w:cs="仿宋"/>
          <w:b/>
          <w:sz w:val="32"/>
          <w:szCs w:val="32"/>
        </w:rPr>
        <w:t>中共常德市委深化机构改革领导小组办公室</w:t>
      </w:r>
    </w:p>
    <w:p>
      <w:pPr>
        <w:keepNext w:val="0"/>
        <w:keepLines w:val="0"/>
        <w:pageBreakBefore w:val="0"/>
        <w:widowControl w:val="0"/>
        <w:kinsoku/>
        <w:wordWrap w:val="0"/>
        <w:overflowPunct/>
        <w:topLinePunct w:val="0"/>
        <w:autoSpaceDE/>
        <w:autoSpaceDN/>
        <w:bidi w:val="0"/>
        <w:adjustRightInd/>
        <w:snapToGrid/>
        <w:spacing w:line="400" w:lineRule="exact"/>
        <w:ind w:right="840" w:rightChars="400" w:firstLine="643" w:firstLineChars="200"/>
        <w:jc w:val="right"/>
        <w:textAlignment w:val="auto"/>
        <w:rPr>
          <w:rFonts w:hint="eastAsia" w:ascii="仿宋" w:hAnsi="仿宋" w:eastAsia="仿宋" w:cs="仿宋"/>
          <w:b/>
          <w:sz w:val="32"/>
          <w:szCs w:val="32"/>
        </w:rPr>
      </w:pPr>
      <w:r>
        <w:rPr>
          <w:rFonts w:hint="eastAsia" w:ascii="仿宋" w:hAnsi="仿宋" w:eastAsia="仿宋" w:cs="仿宋"/>
          <w:b/>
          <w:sz w:val="32"/>
          <w:szCs w:val="32"/>
        </w:rPr>
        <w:t>2019年3月</w:t>
      </w:r>
      <w:r>
        <w:rPr>
          <w:rFonts w:hint="eastAsia" w:ascii="仿宋" w:hAnsi="仿宋" w:eastAsia="仿宋" w:cs="仿宋"/>
          <w:b/>
          <w:sz w:val="32"/>
          <w:szCs w:val="32"/>
          <w:lang w:val="en-US" w:eastAsia="zh-CN"/>
        </w:rPr>
        <w:t>4</w:t>
      </w:r>
      <w:r>
        <w:rPr>
          <w:rFonts w:hint="eastAsia" w:ascii="仿宋" w:hAnsi="仿宋" w:eastAsia="仿宋" w:cs="仿宋"/>
          <w:b/>
          <w:sz w:val="32"/>
          <w:szCs w:val="32"/>
        </w:rPr>
        <w:t xml:space="preserve">日          </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b/>
          <w:sz w:val="32"/>
          <w:szCs w:val="32"/>
        </w:rPr>
      </w:pPr>
      <w:r>
        <w:rPr>
          <w:rFonts w:hint="eastAsia" w:ascii="仿宋" w:hAnsi="仿宋" w:eastAsia="仿宋" w:cs="仿宋"/>
          <w:b/>
          <w:sz w:val="32"/>
          <w:szCs w:val="32"/>
        </w:rPr>
        <w:br w:type="column"/>
      </w:r>
      <w:r>
        <w:rPr>
          <w:rFonts w:hint="eastAsia" w:ascii="黑体" w:hAnsi="黑体" w:eastAsia="黑体" w:cs="黑体"/>
          <w:b/>
          <w:sz w:val="32"/>
          <w:szCs w:val="32"/>
        </w:rPr>
        <w:t>附件1</w:t>
      </w:r>
    </w:p>
    <w:p>
      <w:pPr>
        <w:rPr>
          <w:rFonts w:hint="eastAsia" w:ascii="方正小标宋简体" w:hAnsi="方正小标宋简体" w:eastAsia="方正小标宋简体" w:cs="方正小标宋简体"/>
          <w:b/>
        </w:rPr>
      </w:pPr>
    </w:p>
    <w:p>
      <w:pPr>
        <w:spacing w:line="700" w:lineRule="exact"/>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机构改革人员转隶工作考核办法（试行）</w:t>
      </w:r>
    </w:p>
    <w:p>
      <w:pPr>
        <w:spacing w:line="500" w:lineRule="exact"/>
        <w:rPr>
          <w:rFonts w:hint="eastAsia" w:ascii="仿宋" w:hAnsi="仿宋" w:eastAsia="仿宋" w:cs="仿宋"/>
          <w:b/>
        </w:rPr>
      </w:pP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为做好本次机构改革人员转隶工作，将对本次机构改革人员转隶工作进行专项考核，并纳入有关方面工作考核评比的内容。特制定具体考核细则如下：</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共设组织领导、办理质量、办理时效、安全稳定4个指标，总分10分，实行扣分制。</w:t>
      </w:r>
    </w:p>
    <w:p>
      <w:pPr>
        <w:spacing w:line="58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1.组织领导（2分）。</w:t>
      </w:r>
      <w:r>
        <w:rPr>
          <w:rFonts w:hint="eastAsia" w:ascii="仿宋" w:hAnsi="仿宋" w:eastAsia="仿宋" w:cs="仿宋"/>
          <w:b/>
          <w:sz w:val="32"/>
          <w:szCs w:val="32"/>
        </w:rPr>
        <w:t>“一把手”亲自抓，明确分管领导为主抓，有专门的联络员。制定工作方案，召开专题会议研究，按程序做好转隶工作。未明确分管领导、联络员的扣0.5分，未制定工作方案的扣0.5分，未召开专题会议研究的扣0.5分，未按程序做转隶工作每起扣0.5分。</w:t>
      </w:r>
    </w:p>
    <w:p>
      <w:pPr>
        <w:spacing w:line="58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2.办理质量（3分）。</w:t>
      </w:r>
      <w:r>
        <w:rPr>
          <w:rFonts w:hint="eastAsia" w:ascii="仿宋" w:hAnsi="仿宋" w:eastAsia="仿宋" w:cs="仿宋"/>
          <w:b/>
          <w:sz w:val="32"/>
          <w:szCs w:val="32"/>
        </w:rPr>
        <w:t>填写表格要准，档案审查要细，资料信息报送要真。表格填写不准确每起扣0.5分，档案审查不认真出现差错每起扣0.5分，资料信息报送不真实出现差错每起扣0.5分。</w:t>
      </w:r>
    </w:p>
    <w:p>
      <w:pPr>
        <w:spacing w:line="580" w:lineRule="exact"/>
        <w:ind w:firstLine="643" w:firstLineChars="200"/>
        <w:rPr>
          <w:rFonts w:hint="eastAsia" w:ascii="仿宋" w:hAnsi="仿宋" w:eastAsia="仿宋" w:cs="仿宋"/>
          <w:b/>
          <w:sz w:val="32"/>
          <w:szCs w:val="32"/>
        </w:rPr>
      </w:pPr>
      <w:r>
        <w:rPr>
          <w:rFonts w:hint="eastAsia" w:ascii="楷体" w:hAnsi="楷体" w:eastAsia="楷体" w:cs="楷体"/>
          <w:b/>
          <w:sz w:val="32"/>
          <w:szCs w:val="32"/>
        </w:rPr>
        <w:t>3.办理时效（2分）。</w:t>
      </w:r>
      <w:r>
        <w:rPr>
          <w:rFonts w:hint="eastAsia" w:ascii="仿宋" w:hAnsi="仿宋" w:eastAsia="仿宋" w:cs="仿宋"/>
          <w:b/>
          <w:sz w:val="32"/>
          <w:szCs w:val="32"/>
        </w:rPr>
        <w:t>讲求办事效率，严格按时间节点完成工作任务。未按时间节点完成转隶的扣1分，未按要求报送资料的每起扣0.5分。</w:t>
      </w:r>
    </w:p>
    <w:p>
      <w:pPr>
        <w:spacing w:line="580" w:lineRule="exact"/>
        <w:ind w:firstLine="643" w:firstLineChars="200"/>
        <w:rPr>
          <w:rFonts w:hint="eastAsia" w:ascii="仿宋" w:hAnsi="仿宋" w:eastAsia="仿宋" w:cs="仿宋"/>
          <w:b/>
          <w:sz w:val="32"/>
          <w:szCs w:val="32"/>
        </w:rPr>
      </w:pPr>
      <w:bookmarkStart w:id="0" w:name="_GoBack"/>
      <w:r>
        <w:rPr>
          <w:rFonts w:hint="eastAsia" w:ascii="楷体" w:hAnsi="楷体" w:eastAsia="楷体" w:cs="楷体"/>
          <w:b/>
          <w:sz w:val="32"/>
          <w:szCs w:val="32"/>
        </w:rPr>
        <w:t>4.安全稳定（3分）。</w:t>
      </w:r>
      <w:bookmarkEnd w:id="0"/>
      <w:r>
        <w:rPr>
          <w:rFonts w:hint="eastAsia" w:ascii="仿宋" w:hAnsi="仿宋" w:eastAsia="仿宋" w:cs="仿宋"/>
          <w:b/>
          <w:sz w:val="32"/>
          <w:szCs w:val="32"/>
        </w:rPr>
        <w:t>做好思想工作，矛盾化解有力，单位和谐稳定。出现到市改革办人事联络协调组上访事件每起扣0.5分，出现网络炒作造成不良影响的每起扣1分，出现市级上访事件每起扣1分，出现省级上访事件每起扣2分，出现中央级上访事件每起扣3分。</w:t>
      </w:r>
    </w:p>
    <w:p>
      <w:pPr>
        <w:widowControl/>
        <w:jc w:val="left"/>
        <w:rPr>
          <w:rFonts w:hint="eastAsia" w:ascii="仿宋" w:hAnsi="仿宋" w:eastAsia="仿宋" w:cs="仿宋"/>
          <w:b/>
          <w:sz w:val="32"/>
          <w:szCs w:val="32"/>
        </w:rPr>
      </w:pPr>
      <w:r>
        <w:rPr>
          <w:rFonts w:hint="eastAsia" w:ascii="仿宋" w:hAnsi="仿宋" w:eastAsia="仿宋" w:cs="仿宋"/>
          <w:b/>
          <w:sz w:val="32"/>
          <w:szCs w:val="32"/>
        </w:rPr>
        <w:br w:type="page"/>
      </w:r>
    </w:p>
    <w:p>
      <w:pPr>
        <w:rPr>
          <w:rFonts w:hint="eastAsia" w:ascii="黑体" w:hAnsi="黑体" w:eastAsia="黑体" w:cs="黑体"/>
          <w:b/>
          <w:sz w:val="32"/>
          <w:szCs w:val="32"/>
        </w:rPr>
      </w:pPr>
      <w:r>
        <w:rPr>
          <w:rFonts w:hint="eastAsia" w:ascii="黑体" w:hAnsi="黑体" w:eastAsia="黑体" w:cs="黑体"/>
          <w:b/>
          <w:sz w:val="32"/>
          <w:szCs w:val="32"/>
        </w:rPr>
        <w:t>附件2</w:t>
      </w:r>
    </w:p>
    <w:p>
      <w:pPr>
        <w:rPr>
          <w:rFonts w:ascii="Times New Roman" w:hAnsi="Times New Roman" w:eastAsia="方正黑体_GBK" w:cs="Times New Roman"/>
          <w:b/>
        </w:rPr>
      </w:pPr>
    </w:p>
    <w:p>
      <w:pPr>
        <w:spacing w:line="7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kern w:val="0"/>
          <w:sz w:val="44"/>
          <w:szCs w:val="44"/>
        </w:rPr>
        <w:t>机构改革人员转隶办理程序图</w:t>
      </w:r>
    </w:p>
    <w:p>
      <w:pPr>
        <w:rPr>
          <w:b/>
        </w:rPr>
      </w:pPr>
    </w:p>
    <w:p>
      <w:pPr>
        <w:rPr>
          <w:b/>
        </w:rPr>
      </w:pPr>
      <w:r>
        <w:rPr>
          <w:rFonts w:hint="eastAsia"/>
          <w:b/>
        </w:rPr>
        <mc:AlternateContent>
          <mc:Choice Requires="wpc">
            <w:drawing>
              <wp:inline distT="0" distB="0" distL="0" distR="0">
                <wp:extent cx="5800725" cy="6896100"/>
                <wp:effectExtent l="0" t="0" r="0" b="0"/>
                <wp:docPr id="17" name="画布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文本框 1"/>
                        <wps:cNvSpPr txBox="1"/>
                        <wps:spPr>
                          <a:xfrm>
                            <a:off x="351064" y="38101"/>
                            <a:ext cx="5040086"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b/>
                                </w:rPr>
                              </w:pPr>
                              <w:r>
                                <w:rPr>
                                  <w:rFonts w:hint="eastAsia" w:ascii="仿宋_GB2312" w:hAnsi="宋体" w:eastAsia="仿宋_GB2312" w:cs="宋体"/>
                                  <w:b/>
                                  <w:color w:val="000000"/>
                                  <w:kern w:val="0"/>
                                  <w:sz w:val="26"/>
                                  <w:szCs w:val="26"/>
                                </w:rPr>
                                <w:t>转出单位转隶人员转入主管部门的：由主管部门负责，在人员限额要求内确定转隶人员建议名单；转出、转入单位属两个部门的：由双方协商，在人员限额要求内确定转隶人员建议名单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351064" y="1123951"/>
                            <a:ext cx="5040086"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b/>
                                </w:rPr>
                              </w:pPr>
                              <w:r>
                                <w:rPr>
                                  <w:rFonts w:hint="eastAsia" w:ascii="仿宋_GB2312" w:hAnsi="宋体" w:eastAsia="仿宋_GB2312" w:cs="宋体"/>
                                  <w:b/>
                                  <w:color w:val="000000"/>
                                  <w:kern w:val="0"/>
                                  <w:sz w:val="26"/>
                                  <w:szCs w:val="26"/>
                                </w:rPr>
                                <w:t>转出单位按“档案专项审核”要求对“三龄两历”、人员身份等进行甄别核实并整理完善，填写《干部人事档案转递情况登记表》（2份，转出、转入单位各1份）；转入单位审核认定后接收档案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351064" y="2209801"/>
                            <a:ext cx="5040086"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b/>
                                </w:rPr>
                              </w:pPr>
                              <w:r>
                                <w:rPr>
                                  <w:rFonts w:hint="eastAsia" w:ascii="仿宋_GB2312" w:hAnsi="宋体" w:eastAsia="仿宋_GB2312" w:cs="宋体"/>
                                  <w:b/>
                                  <w:color w:val="000000"/>
                                  <w:kern w:val="0"/>
                                  <w:sz w:val="26"/>
                                  <w:szCs w:val="26"/>
                                </w:rPr>
                                <w:t>转入单位填写《关于_____（单位）人员转隶备案的函》（4份）、《常德市机构改革人员转隶名单》（8份）及《常德市机构改革人员转隶备案表》（1份，供个人档案存档）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351064" y="3305176"/>
                            <a:ext cx="5040086" cy="5714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b/>
                                </w:rPr>
                              </w:pPr>
                              <w:r>
                                <w:rPr>
                                  <w:rFonts w:hint="eastAsia" w:ascii="仿宋_GB2312" w:hAnsi="宋体" w:eastAsia="仿宋_GB2312" w:cs="宋体"/>
                                  <w:b/>
                                  <w:color w:val="000000"/>
                                  <w:kern w:val="0"/>
                                  <w:sz w:val="26"/>
                                  <w:szCs w:val="26"/>
                                </w:rPr>
                                <w:t>转入单位将相关表格材料、身份证明材料复印件等加盖公章后报送市委机构改革办人事联络协调组备案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351064" y="4171951"/>
                            <a:ext cx="5040086"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b/>
                                </w:rPr>
                              </w:pPr>
                              <w:r>
                                <w:rPr>
                                  <w:rFonts w:hint="eastAsia" w:ascii="仿宋_GB2312" w:hAnsi="宋体" w:eastAsia="仿宋_GB2312" w:cs="宋体"/>
                                  <w:b/>
                                  <w:color w:val="000000"/>
                                  <w:kern w:val="0"/>
                                  <w:sz w:val="26"/>
                                  <w:szCs w:val="26"/>
                                </w:rPr>
                                <w:t>市委组织部、市委编委办、市人社局、市财政局相关科室分别对转隶人员的编制、身份、工资等情况进行审核，在《常德市机构改革人员转隶名单》（8份）上签署意见并加盖单位公章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351064" y="5257801"/>
                            <a:ext cx="5040086" cy="5905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b/>
                                </w:rPr>
                              </w:pPr>
                              <w:r>
                                <w:rPr>
                                  <w:rFonts w:hint="eastAsia" w:ascii="仿宋_GB2312" w:hAnsi="宋体" w:eastAsia="仿宋_GB2312" w:cs="宋体"/>
                                  <w:b/>
                                  <w:color w:val="000000"/>
                                  <w:kern w:val="0"/>
                                  <w:sz w:val="26"/>
                                  <w:szCs w:val="26"/>
                                </w:rPr>
                                <w:t>转入单位凭《常德市机构改革人员转隶名单》到市委编委办办理转隶人员进编手续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351064" y="6134101"/>
                            <a:ext cx="5040086" cy="5905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b/>
                                </w:rPr>
                              </w:pPr>
                              <w:r>
                                <w:rPr>
                                  <w:rFonts w:hint="eastAsia" w:ascii="仿宋_GB2312" w:hAnsi="宋体" w:eastAsia="仿宋_GB2312" w:cs="宋体"/>
                                  <w:b/>
                                  <w:color w:val="000000"/>
                                  <w:kern w:val="0"/>
                                  <w:sz w:val="26"/>
                                  <w:szCs w:val="26"/>
                                </w:rPr>
                                <w:t>转入单位根据市委编委办开具的进编通知单到相关部门办理工资、养老保险、医疗保险、工伤与生育保险、住房公积金等手续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直接箭头连接符 8"/>
                        <wps:cNvCnPr/>
                        <wps:spPr>
                          <a:xfrm>
                            <a:off x="2871107" y="838201"/>
                            <a:ext cx="0" cy="2857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2" name="直接箭头连接符 12"/>
                        <wps:cNvCnPr/>
                        <wps:spPr>
                          <a:xfrm>
                            <a:off x="2871107" y="1924051"/>
                            <a:ext cx="0" cy="2857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3" name="直接箭头连接符 13"/>
                        <wps:cNvCnPr/>
                        <wps:spPr>
                          <a:xfrm>
                            <a:off x="2871107" y="3009901"/>
                            <a:ext cx="0" cy="2952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4" name="直接箭头连接符 14"/>
                        <wps:cNvCnPr/>
                        <wps:spPr>
                          <a:xfrm>
                            <a:off x="2871107" y="3876675"/>
                            <a:ext cx="0" cy="29527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5" name="直接箭头连接符 15"/>
                        <wps:cNvCnPr/>
                        <wps:spPr>
                          <a:xfrm>
                            <a:off x="2871107" y="4972051"/>
                            <a:ext cx="0" cy="2857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6" name="直接箭头连接符 16"/>
                        <wps:cNvCnPr/>
                        <wps:spPr>
                          <a:xfrm>
                            <a:off x="2871107" y="5848350"/>
                            <a:ext cx="0" cy="285751"/>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_x0000_s1026" o:spid="_x0000_s1026" o:spt="203" style="height:543pt;width:456.75pt;" coordsize="5800725,6896100" editas="canvas" o:gfxdata="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">
                <o:lock v:ext="edit" aspectratio="f"/>
                <v:shape id="_x0000_s1026" o:spid="_x0000_s1026" style="position:absolute;left:0;top:0;height:6896100;width:5800725;" filled="f" stroked="f" coordsize="21600,21600" o:gfxdata="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FPe7wNcAAAAGAQAADwAAAAAAAAABACAAAAAiAAAAZHJz&#10;L2Rvd25yZXYueG1sUEsBAhQAFAAAAAgAh07iQDEF1Z2xBAAANSUAAA4AAAAAAAAAAQAgAAAAJgEA&#10;AGRycy9lMm9Eb2MueG1sUEsFBgAAAAAGAAYAWQEAAEkIAAAAAA==&#10;">
                  <v:fill on="f" focussize="0,0"/>
                  <v:stroke on="f"/>
                  <v:imagedata o:title=""/>
                  <o:lock v:ext="edit" aspectratio="t"/>
                </v:shape>
                <v:shape id="_x0000_s1026" o:spid="_x0000_s1026" o:spt="202" type="#_x0000_t202" style="position:absolute;left:351064;top:38101;height:800100;width:5040086;" fillcolor="#FFFFFF [3201]" filled="t" stroked="t" coordsize="21600,21600" o:gfxdata="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JbkuX0wAAAAYBAAAPAAAAAAAAAAEA&#10;IAAAACIAAABkcnMvZG93bnJldi54bWxQSwECFAAUAAAACACHTuJAcFqHiU0CAACABAAADgAAAAAA&#10;AAABACAAAAAiAQAAZHJzL2Uyb0RvYy54bWxQSwUGAAAAAAYABgBZAQAA4QUAAAAA&#10;">
                  <v:fill on="t" focussize="0,0"/>
                  <v:stroke weight="0.5pt" color="#000000 [3204]" joinstyle="round"/>
                  <v:imagedata o:title=""/>
                  <o:lock v:ext="edit" aspectratio="f"/>
                  <v:textbox>
                    <w:txbxContent>
                      <w:p>
                        <w:pPr>
                          <w:spacing w:line="360" w:lineRule="exact"/>
                          <w:jc w:val="center"/>
                          <w:rPr>
                            <w:b/>
                          </w:rPr>
                        </w:pPr>
                        <w:r>
                          <w:rPr>
                            <w:rFonts w:hint="eastAsia" w:ascii="仿宋_GB2312" w:hAnsi="宋体" w:eastAsia="仿宋_GB2312" w:cs="宋体"/>
                            <w:b/>
                            <w:color w:val="000000"/>
                            <w:kern w:val="0"/>
                            <w:sz w:val="26"/>
                            <w:szCs w:val="26"/>
                          </w:rPr>
                          <w:t>转出单位转隶人员转入主管部门的：由主管部门负责，在人员限额要求内确定转隶人员建议名单；转出、转入单位属两个部门的：由双方协商，在人员限额要求内确定转隶人员建议名单</w:t>
                        </w:r>
                      </w:p>
                    </w:txbxContent>
                  </v:textbox>
                </v:shape>
                <v:shape id="_x0000_s1026" o:spid="_x0000_s1026" o:spt="202" type="#_x0000_t202" style="position:absolute;left:351064;top:1123951;height:800100;width:5040086;" fillcolor="#FFFFFF [3201]" filled="t" stroked="t" coordsize="21600,21600" o:gfxdata="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W5Ll9MAAAAGAQAADwAAAAAA&#10;AAABACAAAAAiAAAAZHJzL2Rvd25yZXYueG1sUEsBAhQAFAAAAAgAh07iQHnPlANRAgAAggQAAA4A&#10;AAAAAAAAAQAgAAAAIgEAAGRycy9lMm9Eb2MueG1sUEsFBgAAAAAGAAYAWQEAAOUFAAAAAA==&#10;">
                  <v:fill on="t" focussize="0,0"/>
                  <v:stroke weight="0.5pt" color="#000000 [3204]" joinstyle="round"/>
                  <v:imagedata o:title=""/>
                  <o:lock v:ext="edit" aspectratio="f"/>
                  <v:textbox>
                    <w:txbxContent>
                      <w:p>
                        <w:pPr>
                          <w:spacing w:line="360" w:lineRule="exact"/>
                          <w:jc w:val="center"/>
                          <w:rPr>
                            <w:b/>
                          </w:rPr>
                        </w:pPr>
                        <w:r>
                          <w:rPr>
                            <w:rFonts w:hint="eastAsia" w:ascii="仿宋_GB2312" w:hAnsi="宋体" w:eastAsia="仿宋_GB2312" w:cs="宋体"/>
                            <w:b/>
                            <w:color w:val="000000"/>
                            <w:kern w:val="0"/>
                            <w:sz w:val="26"/>
                            <w:szCs w:val="26"/>
                          </w:rPr>
                          <w:t>转出单位按“档案专项审核”要求对“三龄两历”、人员身份等进行甄别核实并整理完善，填写《干部人事档案转递情况登记表》（2份，转出、转入单位各1份）；转入单位审核认定后接收档案</w:t>
                        </w:r>
                      </w:p>
                    </w:txbxContent>
                  </v:textbox>
                </v:shape>
                <v:shape id="_x0000_s1026" o:spid="_x0000_s1026" o:spt="202" type="#_x0000_t202" style="position:absolute;left:351064;top:2209801;height:800100;width:5040086;" fillcolor="#FFFFFF [3201]" filled="t" stroked="t" coordsize="21600,21600" o:gfxdata="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W5Ll9MAAAAGAQAADwAAAAAA&#10;AAABACAAAAAiAAAAZHJzL2Rvd25yZXYueG1sUEsBAhQAFAAAAAgAh07iQGCaF5NRAgAAggQAAA4A&#10;AAAAAAAAAQAgAAAAIgEAAGRycy9lMm9Eb2MueG1sUEsFBgAAAAAGAAYAWQEAAOUFAAAAAA==&#10;">
                  <v:fill on="t" focussize="0,0"/>
                  <v:stroke weight="0.5pt" color="#000000 [3204]" joinstyle="round"/>
                  <v:imagedata o:title=""/>
                  <o:lock v:ext="edit" aspectratio="f"/>
                  <v:textbox>
                    <w:txbxContent>
                      <w:p>
                        <w:pPr>
                          <w:spacing w:line="360" w:lineRule="exact"/>
                          <w:jc w:val="center"/>
                          <w:rPr>
                            <w:b/>
                          </w:rPr>
                        </w:pPr>
                        <w:r>
                          <w:rPr>
                            <w:rFonts w:hint="eastAsia" w:ascii="仿宋_GB2312" w:hAnsi="宋体" w:eastAsia="仿宋_GB2312" w:cs="宋体"/>
                            <w:b/>
                            <w:color w:val="000000"/>
                            <w:kern w:val="0"/>
                            <w:sz w:val="26"/>
                            <w:szCs w:val="26"/>
                          </w:rPr>
                          <w:t>转入单位填写《关于_____（单位）人员转隶备案的函》（4份）、《常德市机构改革人员转隶名单》（8份）及《常德市机构改革人员转隶备案表》（1份，供个人档案存档）</w:t>
                        </w:r>
                      </w:p>
                    </w:txbxContent>
                  </v:textbox>
                </v:shape>
                <v:shape id="_x0000_s1026" o:spid="_x0000_s1026" o:spt="202" type="#_x0000_t202" style="position:absolute;left:351064;top:3305176;height:571499;width:5040086;" fillcolor="#FFFFFF [3201]" filled="t" stroked="t" coordsize="21600,21600" o:gfxdata="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W5Ll9MAAAAGAQAADwAAAAAAAAAB&#10;ACAAAAAiAAAAZHJzL2Rvd25yZXYueG1sUEsBAhQAFAAAAAgAh07iQB3whEZOAgAAggQAAA4AAAAA&#10;AAAAAQAgAAAAIgEAAGRycy9lMm9Eb2MueG1sUEsFBgAAAAAGAAYAWQEAAOIFAAAAAA==&#10;">
                  <v:fill on="t" focussize="0,0"/>
                  <v:stroke weight="0.5pt" color="#000000 [3204]" joinstyle="round"/>
                  <v:imagedata o:title=""/>
                  <o:lock v:ext="edit" aspectratio="f"/>
                  <v:textbox>
                    <w:txbxContent>
                      <w:p>
                        <w:pPr>
                          <w:spacing w:line="360" w:lineRule="exact"/>
                          <w:jc w:val="center"/>
                          <w:rPr>
                            <w:b/>
                          </w:rPr>
                        </w:pPr>
                        <w:r>
                          <w:rPr>
                            <w:rFonts w:hint="eastAsia" w:ascii="仿宋_GB2312" w:hAnsi="宋体" w:eastAsia="仿宋_GB2312" w:cs="宋体"/>
                            <w:b/>
                            <w:color w:val="000000"/>
                            <w:kern w:val="0"/>
                            <w:sz w:val="26"/>
                            <w:szCs w:val="26"/>
                          </w:rPr>
                          <w:t>转入单位将相关表格材料、身份证明材料复印件等加盖公章后报送市委机构改革办人事联络协调组备案</w:t>
                        </w:r>
                      </w:p>
                    </w:txbxContent>
                  </v:textbox>
                </v:shape>
                <v:shape id="_x0000_s1026" o:spid="_x0000_s1026" o:spt="202" type="#_x0000_t202" style="position:absolute;left:351064;top:4171951;height:800100;width:5040086;" fillcolor="#FFFFFF [3201]" filled="t" stroked="t" coordsize="21600,21600" o:gfxdata="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luS5fTAAAABgEAAA8AAAAA&#10;AAAAAQAgAAAAIgAAAGRycy9kb3ducmV2LnhtbFBLAQIUABQAAAAIAIdO4kAG6hnMUgIAAIIEAAAO&#10;AAAAAAAAAAEAIAAAACIBAABkcnMvZTJvRG9jLnhtbFBLBQYAAAAABgAGAFkBAADmBQAAAAA=&#10;">
                  <v:fill on="t" focussize="0,0"/>
                  <v:stroke weight="0.5pt" color="#000000 [3204]" joinstyle="round"/>
                  <v:imagedata o:title=""/>
                  <o:lock v:ext="edit" aspectratio="f"/>
                  <v:textbox>
                    <w:txbxContent>
                      <w:p>
                        <w:pPr>
                          <w:spacing w:line="360" w:lineRule="exact"/>
                          <w:jc w:val="center"/>
                          <w:rPr>
                            <w:b/>
                          </w:rPr>
                        </w:pPr>
                        <w:r>
                          <w:rPr>
                            <w:rFonts w:hint="eastAsia" w:ascii="仿宋_GB2312" w:hAnsi="宋体" w:eastAsia="仿宋_GB2312" w:cs="宋体"/>
                            <w:b/>
                            <w:color w:val="000000"/>
                            <w:kern w:val="0"/>
                            <w:sz w:val="26"/>
                            <w:szCs w:val="26"/>
                          </w:rPr>
                          <w:t>市委组织部、市委编委办、市人社局、市财政局相关科室分别对转隶人员的编制、身份、工资等情况进行审核，在《常德市机构改革人员转隶名单》（8份）上签署意见并加盖单位公章</w:t>
                        </w:r>
                      </w:p>
                    </w:txbxContent>
                  </v:textbox>
                </v:shape>
                <v:shape id="_x0000_s1026" o:spid="_x0000_s1026" o:spt="202" type="#_x0000_t202" style="position:absolute;left:351064;top:5257801;height:590549;width:5040086;" fillcolor="#FFFFFF [3201]" filled="t" stroked="t" coordsize="21600,21600" o:gfxdata="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W5Ll9MAAAAGAQAADwAAAAAAAAAB&#10;ACAAAAAiAAAAZHJzL2Rvd25yZXYueG1sUEsBAhQAFAAAAAgAh07iQKGqlTpOAgAAggQAAA4AAAAA&#10;AAAAAQAgAAAAIgEAAGRycy9lMm9Eb2MueG1sUEsFBgAAAAAGAAYAWQEAAOIFAAAAAA==&#10;">
                  <v:fill on="t" focussize="0,0"/>
                  <v:stroke weight="0.5pt" color="#000000 [3204]" joinstyle="round"/>
                  <v:imagedata o:title=""/>
                  <o:lock v:ext="edit" aspectratio="f"/>
                  <v:textbox>
                    <w:txbxContent>
                      <w:p>
                        <w:pPr>
                          <w:spacing w:line="360" w:lineRule="exact"/>
                          <w:jc w:val="center"/>
                          <w:rPr>
                            <w:b/>
                          </w:rPr>
                        </w:pPr>
                        <w:r>
                          <w:rPr>
                            <w:rFonts w:hint="eastAsia" w:ascii="仿宋_GB2312" w:hAnsi="宋体" w:eastAsia="仿宋_GB2312" w:cs="宋体"/>
                            <w:b/>
                            <w:color w:val="000000"/>
                            <w:kern w:val="0"/>
                            <w:sz w:val="26"/>
                            <w:szCs w:val="26"/>
                          </w:rPr>
                          <w:t>转入单位凭《常德市机构改革人员转隶名单》到市委编委办办理转隶人员进编手续</w:t>
                        </w:r>
                      </w:p>
                    </w:txbxContent>
                  </v:textbox>
                </v:shape>
                <v:shape id="_x0000_s1026" o:spid="_x0000_s1026" o:spt="202" type="#_x0000_t202" style="position:absolute;left:351064;top:6134101;height:590549;width:5040086;" fillcolor="#FFFFFF [3201]" filled="t" stroked="t" coordsize="21600,21600" o:gfxdata="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luS5fTAAAABgEAAA8AAAAAAAAA&#10;AQAgAAAAIgAAAGRycy9kb3ducmV2LnhtbFBLAQIUABQAAAAIAIdO4kCnQD0CTwIAAIIEAAAOAAAA&#10;AAAAAAEAIAAAACIBAABkcnMvZTJvRG9jLnhtbFBLBQYAAAAABgAGAFkBAADjBQAAAAA=&#10;">
                  <v:fill on="t" focussize="0,0"/>
                  <v:stroke weight="0.5pt" color="#000000 [3204]" joinstyle="round"/>
                  <v:imagedata o:title=""/>
                  <o:lock v:ext="edit" aspectratio="f"/>
                  <v:textbox>
                    <w:txbxContent>
                      <w:p>
                        <w:pPr>
                          <w:spacing w:line="360" w:lineRule="exact"/>
                          <w:jc w:val="center"/>
                          <w:rPr>
                            <w:b/>
                          </w:rPr>
                        </w:pPr>
                        <w:r>
                          <w:rPr>
                            <w:rFonts w:hint="eastAsia" w:ascii="仿宋_GB2312" w:hAnsi="宋体" w:eastAsia="仿宋_GB2312" w:cs="宋体"/>
                            <w:b/>
                            <w:color w:val="000000"/>
                            <w:kern w:val="0"/>
                            <w:sz w:val="26"/>
                            <w:szCs w:val="26"/>
                          </w:rPr>
                          <w:t>转入单位根据市委编委办开具的进编通知单到相关部门办理工资、养老保险、医疗保险、工伤与生育保险、住房公积金等手续</w:t>
                        </w:r>
                      </w:p>
                    </w:txbxContent>
                  </v:textbox>
                </v:shape>
                <v:shape id="_x0000_s1026" o:spid="_x0000_s1026" o:spt="32" type="#_x0000_t32" style="position:absolute;left:2871107;top:838201;height:285750;width:0;" filled="f" stroked="t" coordsize="21600,21600" o:gfxdata="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S/DtcAAAAGAQAADwAA&#10;AAAAAAABACAAAAAiAAAAZHJzL2Rvd25yZXYueG1sUEsBAhQAFAAAAAgAh07iQFCVKIAXAgAA+wMA&#10;AA4AAAAAAAAAAQAgAAAAJgEAAGRycy9lMm9Eb2MueG1sUEsFBgAAAAAGAAYAWQEAAK8FAAAAAA==&#10;">
                  <v:fill on="f" focussize="0,0"/>
                  <v:stroke color="#000000 [3200]" joinstyle="round" endarrow="block"/>
                  <v:imagedata o:title=""/>
                  <o:lock v:ext="edit" aspectratio="f"/>
                </v:shape>
                <v:shape id="_x0000_s1026" o:spid="_x0000_s1026" o:spt="32" type="#_x0000_t32" style="position:absolute;left:2871107;top:1924051;height:285750;width:0;" filled="f" stroked="t" coordsize="21600,21600" o:gfxdata="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9L8O1wAAAAYBAAAP&#10;AAAAAAAAAAEAIAAAACIAAABkcnMvZG93bnJldi54bWxQSwECFAAUAAAACACHTuJA2SM/AxkCAAD+&#10;AwAADgAAAAAAAAABACAAAAAmAQAAZHJzL2Uyb0RvYy54bWxQSwUGAAAAAAYABgBZAQAAsQUAAAAA&#10;">
                  <v:fill on="f" focussize="0,0"/>
                  <v:stroke color="#000000 [3200]" joinstyle="round" endarrow="block"/>
                  <v:imagedata o:title=""/>
                  <o:lock v:ext="edit" aspectratio="f"/>
                </v:shape>
                <v:shape id="_x0000_s1026" o:spid="_x0000_s1026" o:spt="32" type="#_x0000_t32" style="position:absolute;left:2871107;top:3009901;height:295275;width:0;" filled="f" stroked="t" coordsize="21600,21600" o:gfxdata="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9L8O1wAAAAYBAAAP&#10;AAAAAAAAAAEAIAAAACIAAABkcnMvZG93bnJldi54bWxQSwECFAAUAAAACACHTuJAde+j4xkCAAD+&#10;AwAADgAAAAAAAAABACAAAAAmAQAAZHJzL2Uyb0RvYy54bWxQSwUGAAAAAAYABgBZAQAAsQUAAAAA&#10;">
                  <v:fill on="f" focussize="0,0"/>
                  <v:stroke color="#000000 [3200]" joinstyle="round" endarrow="block"/>
                  <v:imagedata o:title=""/>
                  <o:lock v:ext="edit" aspectratio="f"/>
                </v:shape>
                <v:shape id="_x0000_s1026" o:spid="_x0000_s1026" o:spt="32" type="#_x0000_t32" style="position:absolute;left:2871107;top:3876675;height:295276;width:0;" filled="f" stroked="t" coordsize="21600,21600" o:gfxdata="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9L8O1wAAAAYBAAAP&#10;AAAAAAAAAAEAIAAAACIAAABkcnMvZG93bnJldi54bWxQSwECFAAUAAAACACHTuJAyPW+IRkCAAD+&#10;AwAADgAAAAAAAAABACAAAAAmAQAAZHJzL2Uyb0RvYy54bWxQSwUGAAAAAAYABgBZAQAAsQUAAAAA&#10;">
                  <v:fill on="f" focussize="0,0"/>
                  <v:stroke color="#000000 [3200]" joinstyle="round" endarrow="block"/>
                  <v:imagedata o:title=""/>
                  <o:lock v:ext="edit" aspectratio="f"/>
                </v:shape>
                <v:shape id="_x0000_s1026" o:spid="_x0000_s1026" o:spt="32" type="#_x0000_t32" style="position:absolute;left:2871107;top:4972051;height:285750;width:0;" filled="f" stroked="t" coordsize="21600,21600" o:gfxdata="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9L8O1wAAAAYBAAAP&#10;AAAAAAAAAAEAIAAAACIAAABkcnMvZG93bnJldi54bWxQSwECFAAUAAAACACHTuJApd7hgRkCAAD+&#10;AwAADgAAAAAAAAABACAAAAAmAQAAZHJzL2Uyb0RvYy54bWxQSwUGAAAAAAYABgBZAQAAsQUAAAAA&#10;">
                  <v:fill on="f" focussize="0,0"/>
                  <v:stroke color="#000000 [3200]" joinstyle="round" endarrow="block"/>
                  <v:imagedata o:title=""/>
                  <o:lock v:ext="edit" aspectratio="f"/>
                </v:shape>
                <v:shape id="_x0000_s1026" o:spid="_x0000_s1026" o:spt="32" type="#_x0000_t32" style="position:absolute;left:2871107;top:5848350;height:285751;width:0;" filled="f" stroked="t" coordsize="21600,21600" o:gfxdata="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f0vw7XAAAABgEA&#10;AA8AAAAAAAAAAQAgAAAAIgAAAGRycy9kb3ducmV2LnhtbFBLAQIUABQAAAAIAIdO4kBfLLUfGwIA&#10;AP4DAAAOAAAAAAAAAAEAIAAAACYBAABkcnMvZTJvRG9jLnhtbFBLBQYAAAAABgAGAFkBAACzBQAA&#10;AAA=&#10;">
                  <v:fill on="f" focussize="0,0"/>
                  <v:stroke color="#000000 [3200]" joinstyle="round" endarrow="block"/>
                  <v:imagedata o:title=""/>
                  <o:lock v:ext="edit" aspectratio="f"/>
                </v:shape>
                <w10:wrap type="none"/>
                <w10:anchorlock/>
              </v:group>
            </w:pict>
          </mc:Fallback>
        </mc:AlternateContent>
      </w:r>
    </w:p>
    <w:p>
      <w:pPr>
        <w:widowControl/>
        <w:jc w:val="left"/>
        <w:rPr>
          <w:b/>
        </w:rPr>
      </w:pPr>
      <w:r>
        <w:rPr>
          <w:b/>
        </w:rPr>
        <w:br w:type="page"/>
      </w:r>
    </w:p>
    <w:p>
      <w:pPr>
        <w:rPr>
          <w:rFonts w:hint="eastAsia" w:ascii="黑体" w:hAnsi="黑体" w:eastAsia="黑体" w:cs="黑体"/>
          <w:b/>
          <w:sz w:val="32"/>
          <w:szCs w:val="32"/>
        </w:rPr>
      </w:pPr>
      <w:r>
        <w:rPr>
          <w:rFonts w:hint="eastAsia" w:ascii="黑体" w:hAnsi="黑体" w:eastAsia="黑体" w:cs="黑体"/>
          <w:b/>
          <w:sz w:val="32"/>
          <w:szCs w:val="32"/>
        </w:rPr>
        <w:t>附件3</w:t>
      </w:r>
    </w:p>
    <w:p>
      <w:pPr>
        <w:rPr>
          <w:rFonts w:ascii="Times New Roman" w:hAnsi="Times New Roman" w:eastAsia="方正黑体_GBK" w:cs="Times New Roman"/>
          <w:b/>
        </w:rPr>
      </w:pPr>
    </w:p>
    <w:p>
      <w:pPr>
        <w:spacing w:line="700" w:lineRule="exact"/>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干部人事档案转递情况登记表</w:t>
      </w:r>
    </w:p>
    <w:p>
      <w:pPr>
        <w:spacing w:line="240" w:lineRule="exact"/>
        <w:ind w:left="1701"/>
        <w:rPr>
          <w:rFonts w:ascii="方正小标宋简体" w:hAnsi="方正小标宋简体" w:eastAsia="方正小标宋简体"/>
          <w:spacing w:val="26"/>
          <w:sz w:val="32"/>
          <w:szCs w:val="32"/>
        </w:rPr>
      </w:pPr>
    </w:p>
    <w:tbl>
      <w:tblPr>
        <w:tblStyle w:val="5"/>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6"/>
        <w:gridCol w:w="1407"/>
        <w:gridCol w:w="1938"/>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6" w:hRule="atLeast"/>
          <w:jc w:val="center"/>
        </w:trPr>
        <w:tc>
          <w:tcPr>
            <w:tcW w:w="1536"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姓   名</w:t>
            </w:r>
          </w:p>
        </w:tc>
        <w:tc>
          <w:tcPr>
            <w:tcW w:w="1407" w:type="dxa"/>
            <w:vAlign w:val="center"/>
          </w:tcPr>
          <w:p>
            <w:pPr>
              <w:jc w:val="center"/>
              <w:rPr>
                <w:rFonts w:hint="eastAsia" w:ascii="仿宋" w:hAnsi="仿宋" w:eastAsia="仿宋" w:cs="仿宋"/>
                <w:b/>
                <w:sz w:val="28"/>
                <w:szCs w:val="28"/>
              </w:rPr>
            </w:pPr>
          </w:p>
        </w:tc>
        <w:tc>
          <w:tcPr>
            <w:tcW w:w="1938"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档案卷数</w:t>
            </w:r>
          </w:p>
        </w:tc>
        <w:tc>
          <w:tcPr>
            <w:tcW w:w="4199" w:type="dxa"/>
            <w:vAlign w:val="center"/>
          </w:tcPr>
          <w:p>
            <w:pPr>
              <w:ind w:firstLine="281" w:firstLineChars="100"/>
              <w:rPr>
                <w:rFonts w:hint="eastAsia" w:ascii="仿宋" w:hAnsi="仿宋" w:eastAsia="仿宋" w:cs="仿宋"/>
                <w:b/>
                <w:sz w:val="28"/>
                <w:szCs w:val="28"/>
              </w:rPr>
            </w:pPr>
            <w:r>
              <w:rPr>
                <w:rFonts w:hint="eastAsia" w:ascii="仿宋" w:hAnsi="仿宋" w:eastAsia="仿宋" w:cs="仿宋"/>
                <w:b/>
                <w:sz w:val="28"/>
                <w:szCs w:val="28"/>
              </w:rPr>
              <w:t>正本     卷  副本     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7" w:hRule="atLeast"/>
          <w:jc w:val="center"/>
        </w:trPr>
        <w:tc>
          <w:tcPr>
            <w:tcW w:w="2943" w:type="dxa"/>
            <w:gridSpan w:val="2"/>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工作单位及职务</w:t>
            </w:r>
          </w:p>
        </w:tc>
        <w:tc>
          <w:tcPr>
            <w:tcW w:w="6137" w:type="dxa"/>
            <w:gridSpan w:val="2"/>
            <w:vAlign w:val="center"/>
          </w:tcPr>
          <w:p>
            <w:pPr>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67" w:hRule="atLeast"/>
          <w:jc w:val="center"/>
        </w:trPr>
        <w:tc>
          <w:tcPr>
            <w:tcW w:w="1536" w:type="dxa"/>
            <w:vAlign w:val="center"/>
          </w:tcPr>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转递审核</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有关情况</w:t>
            </w:r>
          </w:p>
        </w:tc>
        <w:tc>
          <w:tcPr>
            <w:tcW w:w="7544" w:type="dxa"/>
            <w:gridSpan w:val="3"/>
            <w:vAlign w:val="bottom"/>
          </w:tcPr>
          <w:p>
            <w:pPr>
              <w:tabs>
                <w:tab w:val="left" w:pos="4364"/>
                <w:tab w:val="left" w:pos="5159"/>
              </w:tabs>
              <w:spacing w:after="312" w:afterLines="100"/>
              <w:ind w:firstLine="562" w:firstLineChars="200"/>
              <w:rPr>
                <w:rFonts w:hint="eastAsia" w:ascii="仿宋" w:hAnsi="仿宋" w:eastAsia="仿宋" w:cs="仿宋"/>
                <w:b/>
                <w:sz w:val="28"/>
                <w:szCs w:val="28"/>
              </w:rPr>
            </w:pPr>
            <w:r>
              <w:rPr>
                <w:rFonts w:hint="eastAsia" w:ascii="仿宋" w:hAnsi="仿宋" w:eastAsia="仿宋" w:cs="仿宋"/>
                <w:b/>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5" w:hRule="atLeast"/>
          <w:jc w:val="center"/>
        </w:trPr>
        <w:tc>
          <w:tcPr>
            <w:tcW w:w="1536" w:type="dxa"/>
            <w:vAlign w:val="center"/>
          </w:tcPr>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转递单位</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意    见</w:t>
            </w:r>
          </w:p>
        </w:tc>
        <w:tc>
          <w:tcPr>
            <w:tcW w:w="7544" w:type="dxa"/>
            <w:gridSpan w:val="3"/>
            <w:vAlign w:val="bottom"/>
          </w:tcPr>
          <w:p>
            <w:pPr>
              <w:tabs>
                <w:tab w:val="left" w:pos="6749"/>
              </w:tabs>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分管领导签名：                     </w:t>
            </w:r>
            <w:r>
              <w:rPr>
                <w:rFonts w:hint="eastAsia" w:ascii="仿宋" w:hAnsi="仿宋" w:eastAsia="仿宋" w:cs="仿宋"/>
                <w:b/>
                <w:w w:val="96"/>
                <w:sz w:val="28"/>
                <w:szCs w:val="28"/>
              </w:rPr>
              <w:t xml:space="preserve">（公  </w:t>
            </w:r>
            <w:r>
              <w:rPr>
                <w:rFonts w:hint="eastAsia" w:ascii="仿宋" w:hAnsi="仿宋" w:eastAsia="仿宋" w:cs="仿宋"/>
                <w:b/>
                <w:sz w:val="28"/>
                <w:szCs w:val="28"/>
              </w:rPr>
              <w:t>章）</w:t>
            </w:r>
          </w:p>
          <w:p>
            <w:pPr>
              <w:spacing w:before="156" w:beforeLines="50" w:after="156" w:afterLines="50"/>
              <w:ind w:firstLine="5341" w:firstLineChars="1900"/>
              <w:rPr>
                <w:rFonts w:hint="eastAsia" w:ascii="仿宋" w:hAnsi="仿宋" w:eastAsia="仿宋" w:cs="仿宋"/>
                <w:b/>
                <w:sz w:val="28"/>
                <w:szCs w:val="28"/>
              </w:rPr>
            </w:pPr>
            <w:r>
              <w:rPr>
                <w:rFonts w:hint="eastAsia" w:ascii="仿宋" w:hAnsi="仿宋" w:eastAsia="仿宋" w:cs="仿宋"/>
                <w:b/>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10" w:hRule="atLeast"/>
          <w:jc w:val="center"/>
        </w:trPr>
        <w:tc>
          <w:tcPr>
            <w:tcW w:w="1536" w:type="dxa"/>
            <w:vAlign w:val="center"/>
          </w:tcPr>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接收复核</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有关情况</w:t>
            </w:r>
          </w:p>
        </w:tc>
        <w:tc>
          <w:tcPr>
            <w:tcW w:w="7544" w:type="dxa"/>
            <w:gridSpan w:val="3"/>
            <w:vAlign w:val="bottom"/>
          </w:tcPr>
          <w:p>
            <w:pPr>
              <w:tabs>
                <w:tab w:val="left" w:pos="4289"/>
              </w:tabs>
              <w:spacing w:after="312" w:afterLines="100"/>
              <w:ind w:firstLine="562" w:firstLineChars="200"/>
              <w:rPr>
                <w:rFonts w:hint="eastAsia" w:ascii="仿宋" w:hAnsi="仿宋" w:eastAsia="仿宋" w:cs="仿宋"/>
                <w:b/>
                <w:sz w:val="28"/>
                <w:szCs w:val="28"/>
              </w:rPr>
            </w:pPr>
            <w:r>
              <w:rPr>
                <w:rFonts w:hint="eastAsia" w:ascii="仿宋" w:hAnsi="仿宋" w:eastAsia="仿宋" w:cs="仿宋"/>
                <w:b/>
                <w:sz w:val="28"/>
                <w:szCs w:val="28"/>
              </w:rPr>
              <w:t>复核人签名：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30" w:hRule="atLeast"/>
          <w:jc w:val="center"/>
        </w:trPr>
        <w:tc>
          <w:tcPr>
            <w:tcW w:w="1536"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接收单位</w:t>
            </w:r>
          </w:p>
          <w:p>
            <w:pPr>
              <w:jc w:val="center"/>
              <w:rPr>
                <w:rFonts w:hint="eastAsia" w:ascii="仿宋" w:hAnsi="仿宋" w:eastAsia="仿宋" w:cs="仿宋"/>
                <w:b/>
                <w:sz w:val="28"/>
                <w:szCs w:val="28"/>
              </w:rPr>
            </w:pPr>
            <w:r>
              <w:rPr>
                <w:rFonts w:hint="eastAsia" w:ascii="仿宋" w:hAnsi="仿宋" w:eastAsia="仿宋" w:cs="仿宋"/>
                <w:b/>
                <w:sz w:val="28"/>
                <w:szCs w:val="28"/>
              </w:rPr>
              <w:t>意    见</w:t>
            </w:r>
          </w:p>
        </w:tc>
        <w:tc>
          <w:tcPr>
            <w:tcW w:w="7544" w:type="dxa"/>
            <w:gridSpan w:val="3"/>
            <w:vAlign w:val="bottom"/>
          </w:tcPr>
          <w:p>
            <w:pPr>
              <w:tabs>
                <w:tab w:val="left" w:pos="6824"/>
              </w:tabs>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分管领导签字：                     </w:t>
            </w:r>
            <w:r>
              <w:rPr>
                <w:rFonts w:hint="eastAsia" w:ascii="仿宋" w:hAnsi="仿宋" w:eastAsia="仿宋" w:cs="仿宋"/>
                <w:b/>
                <w:w w:val="96"/>
                <w:sz w:val="28"/>
                <w:szCs w:val="28"/>
              </w:rPr>
              <w:t xml:space="preserve">（公  </w:t>
            </w:r>
            <w:r>
              <w:rPr>
                <w:rFonts w:hint="eastAsia" w:ascii="仿宋" w:hAnsi="仿宋" w:eastAsia="仿宋" w:cs="仿宋"/>
                <w:b/>
                <w:sz w:val="28"/>
                <w:szCs w:val="28"/>
              </w:rPr>
              <w:t>章）</w:t>
            </w:r>
          </w:p>
          <w:p>
            <w:pPr>
              <w:spacing w:before="156" w:beforeLines="50" w:after="156" w:afterLines="50"/>
              <w:ind w:firstLine="5341" w:firstLineChars="1900"/>
              <w:rPr>
                <w:rFonts w:hint="eastAsia" w:ascii="仿宋" w:hAnsi="仿宋" w:eastAsia="仿宋" w:cs="仿宋"/>
                <w:b/>
                <w:sz w:val="28"/>
                <w:szCs w:val="28"/>
              </w:rPr>
            </w:pPr>
            <w:r>
              <w:rPr>
                <w:rFonts w:hint="eastAsia" w:ascii="仿宋" w:hAnsi="仿宋" w:eastAsia="仿宋" w:cs="仿宋"/>
                <w:b/>
                <w:sz w:val="28"/>
                <w:szCs w:val="28"/>
              </w:rPr>
              <w:t>年  月  日</w:t>
            </w:r>
          </w:p>
        </w:tc>
      </w:tr>
    </w:tbl>
    <w:p>
      <w:pPr>
        <w:spacing w:line="700" w:lineRule="exact"/>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填 表 说 明</w:t>
      </w:r>
    </w:p>
    <w:p>
      <w:pPr>
        <w:spacing w:line="400" w:lineRule="exact"/>
        <w:rPr>
          <w:rFonts w:ascii="仿宋_GB2312" w:eastAsia="仿宋_GB2312"/>
          <w:sz w:val="32"/>
          <w:szCs w:val="32"/>
        </w:rPr>
      </w:pPr>
    </w:p>
    <w:p>
      <w:pPr>
        <w:pStyle w:val="2"/>
        <w:spacing w:line="580" w:lineRule="exact"/>
        <w:ind w:firstLine="643" w:firstLineChars="200"/>
        <w:jc w:val="both"/>
        <w:rPr>
          <w:rFonts w:hint="eastAsia" w:ascii="仿宋" w:hAnsi="仿宋" w:eastAsia="仿宋" w:cs="仿宋"/>
          <w:b/>
          <w:sz w:val="32"/>
          <w:szCs w:val="32"/>
        </w:rPr>
      </w:pPr>
      <w:r>
        <w:rPr>
          <w:rStyle w:val="11"/>
          <w:rFonts w:hint="eastAsia" w:ascii="仿宋" w:hAnsi="仿宋" w:eastAsia="仿宋" w:cs="仿宋"/>
          <w:b/>
          <w:sz w:val="32"/>
          <w:szCs w:val="32"/>
        </w:rPr>
        <w:t>1.“</w:t>
      </w:r>
      <w:r>
        <w:rPr>
          <w:rFonts w:hint="eastAsia" w:ascii="仿宋" w:hAnsi="仿宋" w:eastAsia="仿宋" w:cs="仿宋"/>
          <w:b/>
          <w:sz w:val="32"/>
          <w:szCs w:val="32"/>
        </w:rPr>
        <w:t>档案卷数</w:t>
      </w:r>
      <w:r>
        <w:rPr>
          <w:rStyle w:val="11"/>
          <w:rFonts w:hint="eastAsia" w:ascii="仿宋" w:hAnsi="仿宋" w:eastAsia="仿宋" w:cs="仿宋"/>
          <w:b/>
          <w:sz w:val="32"/>
          <w:szCs w:val="32"/>
        </w:rPr>
        <w:t>”</w:t>
      </w:r>
      <w:r>
        <w:rPr>
          <w:rFonts w:hint="eastAsia" w:ascii="仿宋" w:hAnsi="仿宋" w:eastAsia="仿宋" w:cs="仿宋"/>
          <w:b/>
          <w:sz w:val="32"/>
          <w:szCs w:val="32"/>
        </w:rPr>
        <w:t>栏，填写转递档案的正本和副本卷数，没有的填</w:t>
      </w:r>
      <w:r>
        <w:rPr>
          <w:rStyle w:val="11"/>
          <w:rFonts w:hint="eastAsia" w:ascii="仿宋" w:hAnsi="仿宋" w:eastAsia="仿宋" w:cs="仿宋"/>
          <w:b/>
          <w:sz w:val="32"/>
          <w:szCs w:val="32"/>
        </w:rPr>
        <w:t>“</w:t>
      </w:r>
      <w:r>
        <w:rPr>
          <w:rStyle w:val="12"/>
          <w:rFonts w:hint="eastAsia" w:ascii="仿宋" w:hAnsi="仿宋" w:eastAsia="仿宋" w:cs="仿宋"/>
          <w:b/>
          <w:lang w:val="zh-CN" w:eastAsia="zh-CN"/>
        </w:rPr>
        <w:t>0</w:t>
      </w:r>
      <w:r>
        <w:rPr>
          <w:rFonts w:hint="eastAsia" w:ascii="仿宋" w:hAnsi="仿宋" w:eastAsia="仿宋" w:cs="仿宋"/>
          <w:b/>
          <w:sz w:val="32"/>
          <w:szCs w:val="32"/>
        </w:rPr>
        <w:t>”。</w:t>
      </w:r>
    </w:p>
    <w:p>
      <w:pPr>
        <w:pStyle w:val="2"/>
        <w:spacing w:line="580" w:lineRule="exact"/>
        <w:ind w:firstLine="630" w:firstLineChars="196"/>
        <w:jc w:val="both"/>
        <w:rPr>
          <w:rFonts w:hint="eastAsia" w:ascii="仿宋" w:hAnsi="仿宋" w:eastAsia="仿宋" w:cs="仿宋"/>
          <w:b/>
          <w:sz w:val="32"/>
          <w:szCs w:val="32"/>
        </w:rPr>
      </w:pPr>
      <w:r>
        <w:rPr>
          <w:rStyle w:val="10"/>
          <w:rFonts w:hint="eastAsia" w:ascii="仿宋" w:hAnsi="仿宋" w:eastAsia="仿宋" w:cs="仿宋"/>
          <w:bCs w:val="0"/>
          <w:sz w:val="32"/>
          <w:szCs w:val="32"/>
          <w:lang w:eastAsia="zh-CN"/>
        </w:rPr>
        <w:t>2.“</w:t>
      </w:r>
      <w:r>
        <w:rPr>
          <w:rFonts w:hint="eastAsia" w:ascii="仿宋" w:hAnsi="仿宋" w:eastAsia="仿宋" w:cs="仿宋"/>
          <w:b/>
          <w:sz w:val="32"/>
          <w:szCs w:val="32"/>
        </w:rPr>
        <w:t>工作单位及职务</w:t>
      </w:r>
      <w:r>
        <w:rPr>
          <w:rStyle w:val="11"/>
          <w:rFonts w:hint="eastAsia" w:ascii="仿宋" w:hAnsi="仿宋" w:eastAsia="仿宋" w:cs="仿宋"/>
          <w:b/>
          <w:sz w:val="32"/>
          <w:szCs w:val="32"/>
        </w:rPr>
        <w:t>”</w:t>
      </w:r>
      <w:r>
        <w:rPr>
          <w:rFonts w:hint="eastAsia" w:ascii="仿宋" w:hAnsi="仿宋" w:eastAsia="仿宋" w:cs="仿宋"/>
          <w:b/>
          <w:sz w:val="32"/>
          <w:szCs w:val="32"/>
        </w:rPr>
        <w:t>栏，填写档案转递时干部所在单位及担任的主要职务。</w:t>
      </w:r>
    </w:p>
    <w:p>
      <w:pPr>
        <w:pStyle w:val="2"/>
        <w:spacing w:line="580" w:lineRule="exact"/>
        <w:ind w:firstLine="643" w:firstLineChars="200"/>
        <w:jc w:val="both"/>
        <w:rPr>
          <w:rFonts w:hint="eastAsia" w:ascii="仿宋" w:hAnsi="仿宋" w:eastAsia="仿宋" w:cs="仿宋"/>
          <w:b/>
          <w:sz w:val="32"/>
          <w:szCs w:val="32"/>
        </w:rPr>
      </w:pPr>
      <w:r>
        <w:rPr>
          <w:rStyle w:val="11"/>
          <w:rFonts w:hint="eastAsia" w:ascii="仿宋" w:hAnsi="仿宋" w:eastAsia="仿宋" w:cs="仿宋"/>
          <w:b/>
          <w:sz w:val="32"/>
          <w:szCs w:val="32"/>
        </w:rPr>
        <w:t>3.“</w:t>
      </w:r>
      <w:r>
        <w:rPr>
          <w:rFonts w:hint="eastAsia" w:ascii="仿宋" w:hAnsi="仿宋" w:eastAsia="仿宋" w:cs="仿宋"/>
          <w:b/>
          <w:sz w:val="32"/>
          <w:szCs w:val="32"/>
        </w:rPr>
        <w:t>转递审核有关情况</w:t>
      </w:r>
      <w:r>
        <w:rPr>
          <w:rStyle w:val="11"/>
          <w:rFonts w:hint="eastAsia" w:ascii="仿宋" w:hAnsi="仿宋" w:eastAsia="仿宋" w:cs="仿宋"/>
          <w:b/>
          <w:sz w:val="32"/>
          <w:szCs w:val="32"/>
        </w:rPr>
        <w:t>”</w:t>
      </w:r>
      <w:r>
        <w:rPr>
          <w:rFonts w:hint="eastAsia" w:ascii="仿宋" w:hAnsi="仿宋" w:eastAsia="仿宋" w:cs="仿宋"/>
          <w:b/>
          <w:sz w:val="32"/>
          <w:szCs w:val="32"/>
        </w:rPr>
        <w:t>栏，由转递单位档案审核人填写档案审核中发现的主要问题及审核意见，其中档案涂改的，要对涂改材料逐份登记说明，如内容较多可另附页并加盖公章；档案审核没有发现问题或者干部人事档案专项审核发现的问题已处理完毕并将相关材料归档的，填</w:t>
      </w:r>
      <w:r>
        <w:rPr>
          <w:rStyle w:val="11"/>
          <w:rFonts w:hint="eastAsia" w:ascii="仿宋" w:hAnsi="仿宋" w:eastAsia="仿宋" w:cs="仿宋"/>
          <w:b/>
          <w:sz w:val="32"/>
          <w:szCs w:val="32"/>
        </w:rPr>
        <w:t>“</w:t>
      </w:r>
      <w:r>
        <w:rPr>
          <w:rFonts w:hint="eastAsia" w:ascii="仿宋" w:hAnsi="仿宋" w:eastAsia="仿宋" w:cs="仿宋"/>
          <w:b/>
          <w:sz w:val="32"/>
          <w:szCs w:val="32"/>
        </w:rPr>
        <w:t>无”。</w:t>
      </w:r>
    </w:p>
    <w:p>
      <w:pPr>
        <w:pStyle w:val="2"/>
        <w:spacing w:line="580" w:lineRule="exact"/>
        <w:ind w:firstLine="643" w:firstLineChars="200"/>
        <w:jc w:val="both"/>
        <w:rPr>
          <w:rFonts w:hint="eastAsia" w:ascii="仿宋" w:hAnsi="仿宋" w:eastAsia="仿宋" w:cs="仿宋"/>
          <w:b/>
          <w:sz w:val="32"/>
          <w:szCs w:val="32"/>
        </w:rPr>
      </w:pPr>
      <w:r>
        <w:rPr>
          <w:rStyle w:val="11"/>
          <w:rFonts w:hint="eastAsia" w:ascii="仿宋" w:hAnsi="仿宋" w:eastAsia="仿宋" w:cs="仿宋"/>
          <w:b/>
          <w:sz w:val="32"/>
          <w:szCs w:val="32"/>
        </w:rPr>
        <w:t>4.“</w:t>
      </w:r>
      <w:r>
        <w:rPr>
          <w:rFonts w:hint="eastAsia" w:ascii="仿宋" w:hAnsi="仿宋" w:eastAsia="仿宋" w:cs="仿宋"/>
          <w:b/>
          <w:sz w:val="32"/>
          <w:szCs w:val="32"/>
        </w:rPr>
        <w:t>转递单位意见</w:t>
      </w:r>
      <w:r>
        <w:rPr>
          <w:rStyle w:val="11"/>
          <w:rFonts w:hint="eastAsia" w:ascii="仿宋" w:hAnsi="仿宋" w:eastAsia="仿宋" w:cs="仿宋"/>
          <w:b/>
          <w:sz w:val="32"/>
          <w:szCs w:val="32"/>
        </w:rPr>
        <w:t>”</w:t>
      </w:r>
      <w:r>
        <w:rPr>
          <w:rFonts w:hint="eastAsia" w:ascii="仿宋" w:hAnsi="仿宋" w:eastAsia="仿宋" w:cs="仿宋"/>
          <w:b/>
          <w:sz w:val="32"/>
          <w:szCs w:val="32"/>
        </w:rPr>
        <w:t>栏，填写转递意见，由档案转递单位</w:t>
      </w:r>
      <w:r>
        <w:rPr>
          <w:rFonts w:hint="eastAsia" w:ascii="仿宋" w:hAnsi="仿宋" w:eastAsia="仿宋" w:cs="仿宋"/>
          <w:b/>
          <w:spacing w:val="-8"/>
          <w:sz w:val="32"/>
          <w:szCs w:val="32"/>
        </w:rPr>
        <w:t>组织人事部门分管领导签字，加盖组织人事部门公章并注明时间。</w:t>
      </w:r>
    </w:p>
    <w:p>
      <w:pPr>
        <w:pStyle w:val="2"/>
        <w:spacing w:line="580" w:lineRule="exact"/>
        <w:ind w:firstLine="643" w:firstLineChars="200"/>
        <w:jc w:val="both"/>
        <w:rPr>
          <w:rFonts w:hint="eastAsia" w:ascii="仿宋" w:hAnsi="仿宋" w:eastAsia="仿宋" w:cs="仿宋"/>
          <w:b/>
          <w:sz w:val="32"/>
          <w:szCs w:val="32"/>
        </w:rPr>
      </w:pPr>
      <w:r>
        <w:rPr>
          <w:rStyle w:val="11"/>
          <w:rFonts w:hint="eastAsia" w:ascii="仿宋" w:hAnsi="仿宋" w:eastAsia="仿宋" w:cs="仿宋"/>
          <w:b/>
          <w:sz w:val="32"/>
          <w:szCs w:val="32"/>
        </w:rPr>
        <w:t>5.“</w:t>
      </w:r>
      <w:r>
        <w:rPr>
          <w:rFonts w:hint="eastAsia" w:ascii="仿宋" w:hAnsi="仿宋" w:eastAsia="仿宋" w:cs="仿宋"/>
          <w:b/>
          <w:sz w:val="32"/>
          <w:szCs w:val="32"/>
        </w:rPr>
        <w:t>接收复核有关情况</w:t>
      </w:r>
      <w:r>
        <w:rPr>
          <w:rStyle w:val="11"/>
          <w:rFonts w:hint="eastAsia" w:ascii="仿宋" w:hAnsi="仿宋" w:eastAsia="仿宋" w:cs="仿宋"/>
          <w:b/>
          <w:sz w:val="32"/>
          <w:szCs w:val="32"/>
        </w:rPr>
        <w:t>”</w:t>
      </w:r>
      <w:r>
        <w:rPr>
          <w:rFonts w:hint="eastAsia" w:ascii="仿宋" w:hAnsi="仿宋" w:eastAsia="仿宋" w:cs="仿宋"/>
          <w:b/>
          <w:sz w:val="32"/>
          <w:szCs w:val="32"/>
        </w:rPr>
        <w:t>栏，由接收单位档案复核人填写档案复核中发现的主要问题及复核意见。</w:t>
      </w:r>
    </w:p>
    <w:p>
      <w:pPr>
        <w:pStyle w:val="2"/>
        <w:spacing w:line="580" w:lineRule="exact"/>
        <w:ind w:firstLine="643" w:firstLineChars="200"/>
        <w:jc w:val="both"/>
        <w:rPr>
          <w:rFonts w:hint="eastAsia" w:ascii="仿宋" w:hAnsi="仿宋" w:eastAsia="仿宋" w:cs="仿宋"/>
          <w:b/>
          <w:sz w:val="32"/>
          <w:szCs w:val="32"/>
        </w:rPr>
      </w:pPr>
      <w:r>
        <w:rPr>
          <w:rStyle w:val="11"/>
          <w:rFonts w:hint="eastAsia" w:ascii="仿宋" w:hAnsi="仿宋" w:eastAsia="仿宋" w:cs="仿宋"/>
          <w:b/>
          <w:sz w:val="32"/>
          <w:szCs w:val="32"/>
        </w:rPr>
        <w:t>6.“</w:t>
      </w:r>
      <w:r>
        <w:rPr>
          <w:rFonts w:hint="eastAsia" w:ascii="仿宋" w:hAnsi="仿宋" w:eastAsia="仿宋" w:cs="仿宋"/>
          <w:b/>
          <w:sz w:val="32"/>
          <w:szCs w:val="32"/>
        </w:rPr>
        <w:t>接收单位意见</w:t>
      </w:r>
      <w:r>
        <w:rPr>
          <w:rStyle w:val="11"/>
          <w:rFonts w:hint="eastAsia" w:ascii="仿宋" w:hAnsi="仿宋" w:eastAsia="仿宋" w:cs="仿宋"/>
          <w:b/>
          <w:sz w:val="32"/>
          <w:szCs w:val="32"/>
        </w:rPr>
        <w:t>”</w:t>
      </w:r>
      <w:r>
        <w:rPr>
          <w:rFonts w:hint="eastAsia" w:ascii="仿宋" w:hAnsi="仿宋" w:eastAsia="仿宋" w:cs="仿宋"/>
          <w:b/>
          <w:sz w:val="32"/>
          <w:szCs w:val="32"/>
        </w:rPr>
        <w:t>栏，填写接收意见</w:t>
      </w:r>
      <w:r>
        <w:rPr>
          <w:rStyle w:val="9"/>
          <w:rFonts w:hint="eastAsia" w:ascii="仿宋" w:hAnsi="仿宋" w:eastAsia="仿宋" w:cs="仿宋"/>
          <w:b/>
          <w:sz w:val="32"/>
          <w:szCs w:val="32"/>
        </w:rPr>
        <w:t>，由</w:t>
      </w:r>
      <w:r>
        <w:rPr>
          <w:rFonts w:hint="eastAsia" w:ascii="仿宋" w:hAnsi="仿宋" w:eastAsia="仿宋" w:cs="仿宋"/>
          <w:b/>
          <w:sz w:val="32"/>
          <w:szCs w:val="32"/>
        </w:rPr>
        <w:t>接收单位组织人事部门分管领导签字，加盖组织人事部门公章并注明时间。</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7.本表归入本人档案第十类。</w:t>
      </w:r>
    </w:p>
    <w:p>
      <w:pPr>
        <w:autoSpaceDE w:val="0"/>
        <w:autoSpaceDN w:val="0"/>
        <w:adjustRightInd w:val="0"/>
        <w:spacing w:line="580" w:lineRule="exact"/>
        <w:jc w:val="left"/>
        <w:rPr>
          <w:rFonts w:ascii="仿宋_GB2312" w:eastAsia="仿宋_GB2312" w:cs="E-BX"/>
          <w:spacing w:val="6"/>
          <w:kern w:val="32"/>
          <w:sz w:val="32"/>
          <w:szCs w:val="32"/>
        </w:rPr>
      </w:pP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rPr>
          <w:rFonts w:hint="eastAsia" w:ascii="黑体" w:hAnsi="黑体" w:eastAsia="黑体" w:cs="黑体"/>
          <w:b/>
          <w:sz w:val="32"/>
          <w:szCs w:val="32"/>
        </w:rPr>
      </w:pPr>
      <w:r>
        <w:rPr>
          <w:rFonts w:hint="eastAsia" w:ascii="黑体" w:hAnsi="黑体" w:eastAsia="黑体" w:cs="黑体"/>
          <w:b/>
          <w:sz w:val="32"/>
          <w:szCs w:val="32"/>
        </w:rPr>
        <w:t>附件4</w:t>
      </w:r>
    </w:p>
    <w:p>
      <w:pPr>
        <w:rPr>
          <w:rFonts w:ascii="Times New Roman" w:hAnsi="Times New Roman" w:eastAsia="方正黑体_GBK" w:cs="Times New Roman"/>
          <w:b/>
        </w:rPr>
      </w:pPr>
    </w:p>
    <w:p>
      <w:pPr>
        <w:spacing w:line="700" w:lineRule="exact"/>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关于</w:t>
      </w:r>
      <w:r>
        <w:rPr>
          <w:rFonts w:hint="eastAsia" w:ascii="方正小标宋简体" w:hAnsi="方正小标宋简体" w:eastAsia="方正小标宋简体" w:cs="方正小标宋简体"/>
          <w:b/>
          <w:kern w:val="0"/>
          <w:sz w:val="44"/>
          <w:szCs w:val="44"/>
          <w:u w:val="single"/>
        </w:rPr>
        <w:t xml:space="preserve">       </w:t>
      </w:r>
      <w:r>
        <w:rPr>
          <w:rFonts w:hint="eastAsia" w:ascii="方正小标宋简体" w:hAnsi="方正小标宋简体" w:eastAsia="方正小标宋简体" w:cs="方正小标宋简体"/>
          <w:b/>
          <w:kern w:val="0"/>
          <w:sz w:val="44"/>
          <w:szCs w:val="44"/>
        </w:rPr>
        <w:t>（单位）人员转隶备案的函</w:t>
      </w:r>
    </w:p>
    <w:p>
      <w:pPr>
        <w:ind w:firstLine="640" w:firstLineChars="200"/>
        <w:rPr>
          <w:rFonts w:ascii="Times New Roman" w:hAnsi="Times New Roman" w:eastAsia="方正仿宋_GBK" w:cs="Times New Roman"/>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t>中共常德市委深化机构改革领导小组办公室：</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根据机构改革方案和人员转隶有关要求，拟从</w:t>
      </w:r>
      <w:r>
        <w:rPr>
          <w:rFonts w:hint="eastAsia" w:ascii="仿宋" w:hAnsi="仿宋" w:eastAsia="仿宋" w:cs="仿宋"/>
          <w:b/>
          <w:kern w:val="0"/>
          <w:sz w:val="32"/>
          <w:szCs w:val="44"/>
          <w:u w:val="single"/>
        </w:rPr>
        <w:t xml:space="preserve">       </w:t>
      </w:r>
      <w:r>
        <w:rPr>
          <w:rFonts w:hint="eastAsia" w:ascii="仿宋" w:hAnsi="仿宋" w:eastAsia="仿宋" w:cs="仿宋"/>
          <w:b/>
          <w:sz w:val="32"/>
          <w:szCs w:val="32"/>
        </w:rPr>
        <w:t>（单位）转隶人员</w:t>
      </w:r>
      <w:r>
        <w:rPr>
          <w:rFonts w:hint="eastAsia" w:ascii="仿宋" w:hAnsi="仿宋" w:eastAsia="仿宋" w:cs="仿宋"/>
          <w:b/>
          <w:kern w:val="0"/>
          <w:sz w:val="32"/>
          <w:szCs w:val="44"/>
          <w:u w:val="single"/>
        </w:rPr>
        <w:t xml:space="preserve">    </w:t>
      </w:r>
      <w:r>
        <w:rPr>
          <w:rFonts w:hint="eastAsia" w:ascii="仿宋" w:hAnsi="仿宋" w:eastAsia="仿宋" w:cs="仿宋"/>
          <w:b/>
          <w:sz w:val="32"/>
          <w:szCs w:val="32"/>
        </w:rPr>
        <w:t>名……至我单位。经严格甄别审查，以上</w:t>
      </w:r>
      <w:r>
        <w:rPr>
          <w:rFonts w:hint="eastAsia" w:ascii="仿宋" w:hAnsi="仿宋" w:eastAsia="仿宋" w:cs="仿宋"/>
          <w:b/>
          <w:kern w:val="0"/>
          <w:sz w:val="32"/>
          <w:szCs w:val="44"/>
          <w:u w:val="single"/>
        </w:rPr>
        <w:t xml:space="preserve">    </w:t>
      </w:r>
      <w:r>
        <w:rPr>
          <w:rFonts w:hint="eastAsia" w:ascii="仿宋" w:hAnsi="仿宋" w:eastAsia="仿宋" w:cs="仿宋"/>
          <w:b/>
          <w:sz w:val="32"/>
          <w:szCs w:val="32"/>
        </w:rPr>
        <w:t>名人员符合机构改革转隶条件，请予审核备案。</w:t>
      </w:r>
    </w:p>
    <w:p>
      <w:pPr>
        <w:ind w:firstLine="643" w:firstLineChars="200"/>
        <w:rPr>
          <w:rFonts w:hint="eastAsia" w:ascii="仿宋" w:hAnsi="仿宋" w:eastAsia="仿宋" w:cs="仿宋"/>
          <w:b/>
          <w:sz w:val="32"/>
          <w:szCs w:val="32"/>
        </w:rPr>
      </w:pP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附件：常德市机构改革人员转隶名单</w:t>
      </w:r>
    </w:p>
    <w:p>
      <w:pPr>
        <w:ind w:firstLine="643" w:firstLineChars="200"/>
        <w:rPr>
          <w:rFonts w:hint="eastAsia" w:ascii="仿宋" w:hAnsi="仿宋" w:eastAsia="仿宋" w:cs="仿宋"/>
          <w:b/>
          <w:sz w:val="32"/>
          <w:szCs w:val="32"/>
        </w:rPr>
      </w:pPr>
    </w:p>
    <w:p>
      <w:pPr>
        <w:ind w:right="840" w:rightChars="400" w:firstLine="643" w:firstLineChars="200"/>
        <w:jc w:val="right"/>
        <w:rPr>
          <w:rFonts w:hint="eastAsia" w:ascii="仿宋" w:hAnsi="仿宋" w:eastAsia="仿宋" w:cs="仿宋"/>
          <w:b/>
          <w:sz w:val="32"/>
          <w:szCs w:val="32"/>
        </w:rPr>
      </w:pPr>
    </w:p>
    <w:p>
      <w:pPr>
        <w:wordWrap w:val="0"/>
        <w:ind w:right="840" w:rightChars="400" w:firstLine="643" w:firstLineChars="200"/>
        <w:jc w:val="right"/>
        <w:rPr>
          <w:rFonts w:hint="eastAsia" w:ascii="仿宋" w:hAnsi="仿宋" w:eastAsia="仿宋" w:cs="仿宋"/>
          <w:b/>
          <w:sz w:val="32"/>
          <w:szCs w:val="32"/>
        </w:rPr>
      </w:pPr>
      <w:r>
        <w:rPr>
          <w:rFonts w:hint="eastAsia" w:ascii="仿宋" w:hAnsi="仿宋" w:eastAsia="仿宋" w:cs="仿宋"/>
          <w:b/>
          <w:sz w:val="32"/>
          <w:szCs w:val="32"/>
          <w:u w:val="single"/>
        </w:rPr>
        <w:t xml:space="preserve">            </w:t>
      </w:r>
      <w:r>
        <w:rPr>
          <w:rFonts w:hint="eastAsia" w:ascii="仿宋" w:hAnsi="仿宋" w:eastAsia="仿宋" w:cs="仿宋"/>
          <w:b/>
          <w:sz w:val="32"/>
          <w:szCs w:val="32"/>
        </w:rPr>
        <w:t>（单位党组织盖章）</w:t>
      </w:r>
    </w:p>
    <w:p>
      <w:pPr>
        <w:wordWrap w:val="0"/>
        <w:ind w:right="840" w:rightChars="400" w:firstLine="643" w:firstLineChars="200"/>
        <w:jc w:val="right"/>
        <w:rPr>
          <w:rFonts w:hint="eastAsia" w:ascii="仿宋" w:hAnsi="仿宋" w:eastAsia="仿宋" w:cs="仿宋"/>
          <w:b/>
          <w:sz w:val="32"/>
          <w:szCs w:val="32"/>
        </w:rPr>
      </w:pPr>
      <w:r>
        <w:rPr>
          <w:rFonts w:hint="eastAsia" w:ascii="仿宋" w:hAnsi="仿宋" w:eastAsia="仿宋" w:cs="仿宋"/>
          <w:b/>
          <w:sz w:val="32"/>
          <w:szCs w:val="32"/>
        </w:rPr>
        <w:t xml:space="preserve">年  月  日  </w:t>
      </w:r>
    </w:p>
    <w:p>
      <w:pPr>
        <w:widowControl/>
        <w:jc w:val="left"/>
        <w:rPr>
          <w:rFonts w:hint="eastAsia" w:ascii="仿宋" w:hAnsi="仿宋" w:eastAsia="仿宋" w:cs="仿宋"/>
          <w:sz w:val="32"/>
          <w:szCs w:val="32"/>
        </w:rPr>
        <w:sectPr>
          <w:footerReference r:id="rId3" w:type="default"/>
          <w:pgSz w:w="11906" w:h="16838"/>
          <w:pgMar w:top="1701" w:right="1418" w:bottom="1701" w:left="1418" w:header="851" w:footer="1553" w:gutter="0"/>
          <w:pgNumType w:start="1"/>
          <w:cols w:space="425" w:num="1"/>
          <w:docGrid w:type="lines" w:linePitch="312" w:charSpace="0"/>
        </w:sectPr>
      </w:pPr>
    </w:p>
    <w:p>
      <w:pPr>
        <w:rPr>
          <w:rFonts w:hint="eastAsia" w:ascii="黑体" w:hAnsi="黑体" w:eastAsia="黑体" w:cs="黑体"/>
          <w:b/>
          <w:sz w:val="32"/>
          <w:szCs w:val="32"/>
        </w:rPr>
      </w:pPr>
      <w:r>
        <w:rPr>
          <w:rFonts w:hint="eastAsia" w:ascii="黑体" w:hAnsi="黑体" w:eastAsia="黑体" w:cs="黑体"/>
          <w:b/>
          <w:sz w:val="32"/>
          <w:szCs w:val="32"/>
        </w:rPr>
        <w:t>附件5</w:t>
      </w:r>
    </w:p>
    <w:p>
      <w:pPr>
        <w:widowControl/>
        <w:jc w:val="center"/>
        <w:rPr>
          <w:rFonts w:hint="eastAsia" w:ascii="方正小标宋简体" w:hAnsi="方正小标宋简体" w:eastAsia="方正小标宋简体" w:cs="方正小标宋简体"/>
          <w:b/>
        </w:rPr>
      </w:pPr>
      <w:r>
        <w:rPr>
          <w:rFonts w:hint="eastAsia" w:ascii="方正小标宋简体" w:hAnsi="方正小标宋简体" w:eastAsia="方正小标宋简体" w:cs="方正小标宋简体"/>
          <w:b/>
          <w:kern w:val="0"/>
          <w:sz w:val="44"/>
          <w:szCs w:val="44"/>
        </w:rPr>
        <w:t>常德市机构改革人员转隶名单</w:t>
      </w:r>
    </w:p>
    <w:p>
      <w:pPr>
        <w:widowControl/>
        <w:jc w:val="left"/>
        <w:rPr>
          <w:rFonts w:hint="eastAsia" w:ascii="仿宋" w:hAnsi="仿宋" w:eastAsia="仿宋" w:cs="仿宋"/>
          <w:b/>
          <w:sz w:val="24"/>
          <w:szCs w:val="24"/>
        </w:rPr>
      </w:pPr>
      <w:r>
        <w:rPr>
          <w:rFonts w:hint="eastAsia" w:ascii="仿宋" w:hAnsi="仿宋" w:eastAsia="仿宋" w:cs="仿宋"/>
          <w:b/>
          <w:kern w:val="0"/>
          <w:sz w:val="24"/>
          <w:szCs w:val="24"/>
        </w:rPr>
        <w:t>共计转隶人员：           单位（盖章）：                    主要负责人（签字）：                  年   月   日</w:t>
      </w:r>
    </w:p>
    <w:tbl>
      <w:tblPr>
        <w:tblStyle w:val="5"/>
        <w:tblW w:w="13891" w:type="dxa"/>
        <w:jc w:val="center"/>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11"/>
        <w:gridCol w:w="860"/>
        <w:gridCol w:w="1153"/>
        <w:gridCol w:w="987"/>
        <w:gridCol w:w="894"/>
        <w:gridCol w:w="1226"/>
        <w:gridCol w:w="2170"/>
        <w:gridCol w:w="1470"/>
        <w:gridCol w:w="1567"/>
        <w:gridCol w:w="89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765" w:type="dxa"/>
            <w:shd w:val="clear" w:color="auto" w:fill="auto"/>
            <w:noWrap/>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1011" w:type="dxa"/>
            <w:shd w:val="clear" w:color="auto" w:fill="auto"/>
            <w:noWrap/>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姓名</w:t>
            </w:r>
          </w:p>
        </w:tc>
        <w:tc>
          <w:tcPr>
            <w:tcW w:w="860" w:type="dxa"/>
            <w:shd w:val="clear" w:color="auto" w:fill="auto"/>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性别</w:t>
            </w:r>
          </w:p>
        </w:tc>
        <w:tc>
          <w:tcPr>
            <w:tcW w:w="1153" w:type="dxa"/>
            <w:shd w:val="clear" w:color="auto" w:fill="auto"/>
            <w:noWrap/>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出生</w:t>
            </w:r>
          </w:p>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年月</w:t>
            </w:r>
          </w:p>
        </w:tc>
        <w:tc>
          <w:tcPr>
            <w:tcW w:w="987" w:type="dxa"/>
            <w:shd w:val="clear" w:color="auto" w:fill="auto"/>
            <w:noWrap/>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学历</w:t>
            </w:r>
          </w:p>
        </w:tc>
        <w:tc>
          <w:tcPr>
            <w:tcW w:w="894" w:type="dxa"/>
            <w:shd w:val="clear" w:color="auto" w:fill="auto"/>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政治</w:t>
            </w:r>
          </w:p>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面貌</w:t>
            </w:r>
          </w:p>
        </w:tc>
        <w:tc>
          <w:tcPr>
            <w:tcW w:w="1226" w:type="dxa"/>
            <w:shd w:val="clear" w:color="auto" w:fill="auto"/>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参加工作</w:t>
            </w:r>
          </w:p>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时   间</w:t>
            </w:r>
          </w:p>
        </w:tc>
        <w:tc>
          <w:tcPr>
            <w:tcW w:w="2170" w:type="dxa"/>
            <w:shd w:val="clear" w:color="auto" w:fill="auto"/>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转隶前单位及职务</w:t>
            </w:r>
          </w:p>
        </w:tc>
        <w:tc>
          <w:tcPr>
            <w:tcW w:w="1470" w:type="dxa"/>
            <w:shd w:val="clear" w:color="auto" w:fill="auto"/>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转隶前使用编制性质</w:t>
            </w:r>
          </w:p>
        </w:tc>
        <w:tc>
          <w:tcPr>
            <w:tcW w:w="1567" w:type="dxa"/>
            <w:shd w:val="clear" w:color="auto" w:fill="auto"/>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转隶后使用编制性质</w:t>
            </w:r>
          </w:p>
        </w:tc>
        <w:tc>
          <w:tcPr>
            <w:tcW w:w="894" w:type="dxa"/>
            <w:shd w:val="clear" w:color="auto" w:fill="auto"/>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人员身份</w:t>
            </w:r>
          </w:p>
        </w:tc>
        <w:tc>
          <w:tcPr>
            <w:tcW w:w="894" w:type="dxa"/>
            <w:shd w:val="clear" w:color="auto" w:fill="auto"/>
            <w:noWrap/>
            <w:vAlign w:val="center"/>
          </w:tcPr>
          <w:p>
            <w:pPr>
              <w:widowControl/>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65" w:type="dxa"/>
            <w:shd w:val="clear" w:color="auto" w:fill="auto"/>
            <w:noWrap/>
            <w:vAlign w:val="center"/>
          </w:tcPr>
          <w:p>
            <w:pPr>
              <w:widowControl/>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1</w:t>
            </w:r>
          </w:p>
        </w:tc>
        <w:tc>
          <w:tcPr>
            <w:tcW w:w="1011"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6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153"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987"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vAlign w:val="center"/>
          </w:tcPr>
          <w:p>
            <w:pPr>
              <w:widowControl/>
              <w:spacing w:line="300" w:lineRule="exact"/>
              <w:jc w:val="left"/>
              <w:rPr>
                <w:rFonts w:hint="eastAsia" w:ascii="仿宋" w:hAnsi="仿宋" w:eastAsia="仿宋" w:cs="仿宋"/>
                <w:b/>
                <w:kern w:val="0"/>
                <w:sz w:val="24"/>
                <w:szCs w:val="24"/>
              </w:rPr>
            </w:pPr>
          </w:p>
        </w:tc>
        <w:tc>
          <w:tcPr>
            <w:tcW w:w="1226"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217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47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567"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65" w:type="dxa"/>
            <w:shd w:val="clear" w:color="auto" w:fill="auto"/>
            <w:noWrap/>
            <w:vAlign w:val="center"/>
          </w:tcPr>
          <w:p>
            <w:pPr>
              <w:widowControl/>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2</w:t>
            </w:r>
          </w:p>
        </w:tc>
        <w:tc>
          <w:tcPr>
            <w:tcW w:w="1011"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6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153"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987"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vAlign w:val="center"/>
          </w:tcPr>
          <w:p>
            <w:pPr>
              <w:widowControl/>
              <w:spacing w:line="300" w:lineRule="exact"/>
              <w:jc w:val="left"/>
              <w:rPr>
                <w:rFonts w:hint="eastAsia" w:ascii="仿宋" w:hAnsi="仿宋" w:eastAsia="仿宋" w:cs="仿宋"/>
                <w:b/>
                <w:kern w:val="0"/>
                <w:sz w:val="24"/>
                <w:szCs w:val="24"/>
              </w:rPr>
            </w:pPr>
          </w:p>
        </w:tc>
        <w:tc>
          <w:tcPr>
            <w:tcW w:w="1226"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217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47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567"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65" w:type="dxa"/>
            <w:shd w:val="clear" w:color="auto" w:fill="auto"/>
            <w:noWrap/>
            <w:vAlign w:val="center"/>
          </w:tcPr>
          <w:p>
            <w:pPr>
              <w:widowControl/>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3</w:t>
            </w:r>
          </w:p>
        </w:tc>
        <w:tc>
          <w:tcPr>
            <w:tcW w:w="1011"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6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153"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987"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vAlign w:val="center"/>
          </w:tcPr>
          <w:p>
            <w:pPr>
              <w:widowControl/>
              <w:spacing w:line="300" w:lineRule="exact"/>
              <w:jc w:val="left"/>
              <w:rPr>
                <w:rFonts w:hint="eastAsia" w:ascii="仿宋" w:hAnsi="仿宋" w:eastAsia="仿宋" w:cs="仿宋"/>
                <w:b/>
                <w:kern w:val="0"/>
                <w:sz w:val="24"/>
                <w:szCs w:val="24"/>
              </w:rPr>
            </w:pPr>
          </w:p>
        </w:tc>
        <w:tc>
          <w:tcPr>
            <w:tcW w:w="1226"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217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47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567"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65" w:type="dxa"/>
            <w:shd w:val="clear" w:color="auto" w:fill="auto"/>
            <w:noWrap/>
            <w:vAlign w:val="center"/>
          </w:tcPr>
          <w:p>
            <w:pPr>
              <w:widowControl/>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4</w:t>
            </w:r>
          </w:p>
        </w:tc>
        <w:tc>
          <w:tcPr>
            <w:tcW w:w="1011"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6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153"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987"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vAlign w:val="center"/>
          </w:tcPr>
          <w:p>
            <w:pPr>
              <w:widowControl/>
              <w:spacing w:line="300" w:lineRule="exact"/>
              <w:jc w:val="left"/>
              <w:rPr>
                <w:rFonts w:hint="eastAsia" w:ascii="仿宋" w:hAnsi="仿宋" w:eastAsia="仿宋" w:cs="仿宋"/>
                <w:b/>
                <w:kern w:val="0"/>
                <w:sz w:val="24"/>
                <w:szCs w:val="24"/>
              </w:rPr>
            </w:pPr>
          </w:p>
        </w:tc>
        <w:tc>
          <w:tcPr>
            <w:tcW w:w="1226"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217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47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567"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65" w:type="dxa"/>
            <w:shd w:val="clear" w:color="auto" w:fill="auto"/>
            <w:noWrap/>
            <w:vAlign w:val="center"/>
          </w:tcPr>
          <w:p>
            <w:pPr>
              <w:widowControl/>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w:t>
            </w:r>
          </w:p>
        </w:tc>
        <w:tc>
          <w:tcPr>
            <w:tcW w:w="1011"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6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153"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987"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vAlign w:val="center"/>
          </w:tcPr>
          <w:p>
            <w:pPr>
              <w:widowControl/>
              <w:spacing w:line="300" w:lineRule="exact"/>
              <w:jc w:val="left"/>
              <w:rPr>
                <w:rFonts w:hint="eastAsia" w:ascii="仿宋" w:hAnsi="仿宋" w:eastAsia="仿宋" w:cs="仿宋"/>
                <w:b/>
                <w:kern w:val="0"/>
                <w:sz w:val="24"/>
                <w:szCs w:val="24"/>
              </w:rPr>
            </w:pPr>
          </w:p>
        </w:tc>
        <w:tc>
          <w:tcPr>
            <w:tcW w:w="1226"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217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470"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1567"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c>
          <w:tcPr>
            <w:tcW w:w="894" w:type="dxa"/>
            <w:shd w:val="clear" w:color="auto" w:fill="auto"/>
            <w:noWrap/>
            <w:vAlign w:val="center"/>
          </w:tcPr>
          <w:p>
            <w:pPr>
              <w:widowControl/>
              <w:spacing w:line="300" w:lineRule="exact"/>
              <w:jc w:val="left"/>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2636" w:type="dxa"/>
            <w:gridSpan w:val="3"/>
            <w:tcBorders>
              <w:bottom w:val="single" w:color="auto" w:sz="4" w:space="0"/>
            </w:tcBorders>
            <w:shd w:val="clear" w:color="auto" w:fill="auto"/>
            <w:vAlign w:val="center"/>
          </w:tcPr>
          <w:p>
            <w:pPr>
              <w:widowControl/>
              <w:spacing w:line="400" w:lineRule="exact"/>
              <w:jc w:val="left"/>
              <w:rPr>
                <w:rFonts w:hint="eastAsia" w:ascii="仿宋" w:hAnsi="仿宋" w:eastAsia="仿宋" w:cs="仿宋"/>
                <w:b/>
                <w:kern w:val="0"/>
                <w:szCs w:val="21"/>
              </w:rPr>
            </w:pPr>
            <w:r>
              <w:rPr>
                <w:rFonts w:hint="eastAsia" w:ascii="仿宋" w:hAnsi="仿宋" w:eastAsia="仿宋" w:cs="仿宋"/>
                <w:b/>
                <w:kern w:val="0"/>
                <w:szCs w:val="21"/>
              </w:rPr>
              <w:t>转出单位（盖章）：                 主要负责人（签字）：</w:t>
            </w:r>
          </w:p>
        </w:tc>
        <w:tc>
          <w:tcPr>
            <w:tcW w:w="3034" w:type="dxa"/>
            <w:gridSpan w:val="3"/>
            <w:tcBorders>
              <w:bottom w:val="single" w:color="auto" w:sz="4" w:space="0"/>
            </w:tcBorders>
            <w:shd w:val="clear" w:color="auto" w:fill="auto"/>
            <w:vAlign w:val="center"/>
          </w:tcPr>
          <w:p>
            <w:pPr>
              <w:widowControl/>
              <w:spacing w:line="400" w:lineRule="exact"/>
              <w:jc w:val="left"/>
              <w:rPr>
                <w:rFonts w:hint="eastAsia" w:ascii="仿宋" w:hAnsi="仿宋" w:eastAsia="仿宋" w:cs="仿宋"/>
                <w:b/>
                <w:kern w:val="0"/>
                <w:szCs w:val="21"/>
              </w:rPr>
            </w:pPr>
            <w:r>
              <w:rPr>
                <w:rFonts w:hint="eastAsia" w:ascii="仿宋" w:hAnsi="仿宋" w:eastAsia="仿宋" w:cs="仿宋"/>
                <w:b/>
                <w:kern w:val="0"/>
                <w:szCs w:val="21"/>
              </w:rPr>
              <w:t>转出单位主管部门（盖章）：          主要负责人（签字）：</w:t>
            </w:r>
          </w:p>
        </w:tc>
        <w:tc>
          <w:tcPr>
            <w:tcW w:w="3396" w:type="dxa"/>
            <w:gridSpan w:val="2"/>
            <w:tcBorders>
              <w:bottom w:val="single" w:color="auto" w:sz="4" w:space="0"/>
            </w:tcBorders>
            <w:shd w:val="clear" w:color="auto" w:fill="auto"/>
            <w:vAlign w:val="center"/>
          </w:tcPr>
          <w:p>
            <w:pPr>
              <w:widowControl/>
              <w:spacing w:line="400" w:lineRule="exact"/>
              <w:jc w:val="left"/>
              <w:rPr>
                <w:rFonts w:hint="eastAsia" w:ascii="仿宋" w:hAnsi="仿宋" w:eastAsia="仿宋" w:cs="仿宋"/>
                <w:b/>
                <w:kern w:val="0"/>
                <w:szCs w:val="21"/>
              </w:rPr>
            </w:pPr>
            <w:r>
              <w:rPr>
                <w:rFonts w:hint="eastAsia" w:ascii="仿宋" w:hAnsi="仿宋" w:eastAsia="仿宋" w:cs="仿宋"/>
                <w:b/>
                <w:kern w:val="0"/>
                <w:szCs w:val="21"/>
              </w:rPr>
              <w:t>转入单位（盖章）：                   主要负责人（签字）：</w:t>
            </w:r>
          </w:p>
        </w:tc>
        <w:tc>
          <w:tcPr>
            <w:tcW w:w="4825" w:type="dxa"/>
            <w:gridSpan w:val="4"/>
            <w:tcBorders>
              <w:bottom w:val="single" w:color="auto" w:sz="4" w:space="0"/>
            </w:tcBorders>
            <w:shd w:val="clear" w:color="auto" w:fill="auto"/>
            <w:vAlign w:val="center"/>
          </w:tcPr>
          <w:p>
            <w:pPr>
              <w:widowControl/>
              <w:spacing w:line="400" w:lineRule="exact"/>
              <w:jc w:val="left"/>
              <w:rPr>
                <w:rFonts w:hint="eastAsia" w:ascii="仿宋" w:hAnsi="仿宋" w:eastAsia="仿宋" w:cs="仿宋"/>
                <w:b/>
                <w:kern w:val="0"/>
                <w:szCs w:val="21"/>
              </w:rPr>
            </w:pPr>
            <w:r>
              <w:rPr>
                <w:rFonts w:hint="eastAsia" w:ascii="仿宋" w:hAnsi="仿宋" w:eastAsia="仿宋" w:cs="仿宋"/>
                <w:b/>
                <w:kern w:val="0"/>
                <w:szCs w:val="21"/>
              </w:rPr>
              <w:t>转入单位主管部门（盖章）：</w:t>
            </w:r>
          </w:p>
          <w:p>
            <w:pPr>
              <w:widowControl/>
              <w:spacing w:line="400" w:lineRule="exact"/>
              <w:jc w:val="left"/>
              <w:rPr>
                <w:rFonts w:hint="eastAsia" w:ascii="仿宋" w:hAnsi="仿宋" w:eastAsia="仿宋" w:cs="仿宋"/>
                <w:b/>
                <w:kern w:val="0"/>
                <w:szCs w:val="21"/>
              </w:rPr>
            </w:pPr>
            <w:r>
              <w:rPr>
                <w:rFonts w:hint="eastAsia" w:ascii="仿宋" w:hAnsi="仿宋" w:eastAsia="仿宋" w:cs="仿宋"/>
                <w:b/>
                <w:kern w:val="0"/>
                <w:szCs w:val="21"/>
              </w:rPr>
              <w:t>主要负责人（签字）：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2636" w:type="dxa"/>
            <w:gridSpan w:val="3"/>
            <w:tcBorders>
              <w:bottom w:val="single" w:color="auto" w:sz="4" w:space="0"/>
            </w:tcBorders>
            <w:shd w:val="clear" w:color="auto" w:fill="auto"/>
            <w:vAlign w:val="center"/>
          </w:tcPr>
          <w:p>
            <w:pPr>
              <w:widowControl/>
              <w:spacing w:line="400" w:lineRule="exact"/>
              <w:jc w:val="left"/>
              <w:rPr>
                <w:rFonts w:hint="eastAsia" w:ascii="仿宋" w:hAnsi="仿宋" w:eastAsia="仿宋" w:cs="仿宋"/>
                <w:b/>
                <w:kern w:val="0"/>
                <w:szCs w:val="21"/>
              </w:rPr>
            </w:pPr>
            <w:r>
              <w:rPr>
                <w:rFonts w:hint="eastAsia" w:ascii="仿宋" w:hAnsi="仿宋" w:eastAsia="仿宋" w:cs="仿宋"/>
                <w:b/>
                <w:kern w:val="0"/>
                <w:szCs w:val="21"/>
              </w:rPr>
              <w:t>市委组织部（盖章）：</w:t>
            </w:r>
            <w:r>
              <w:rPr>
                <w:rFonts w:hint="eastAsia" w:ascii="仿宋" w:hAnsi="仿宋" w:eastAsia="仿宋" w:cs="仿宋"/>
                <w:b/>
                <w:kern w:val="0"/>
                <w:szCs w:val="21"/>
              </w:rPr>
              <w:br w:type="textWrapping"/>
            </w:r>
            <w:r>
              <w:rPr>
                <w:rFonts w:hint="eastAsia" w:ascii="仿宋" w:hAnsi="仿宋" w:eastAsia="仿宋" w:cs="仿宋"/>
                <w:b/>
                <w:kern w:val="0"/>
                <w:szCs w:val="21"/>
              </w:rPr>
              <w:t xml:space="preserve">     年   月   日</w:t>
            </w:r>
          </w:p>
        </w:tc>
        <w:tc>
          <w:tcPr>
            <w:tcW w:w="3034" w:type="dxa"/>
            <w:gridSpan w:val="3"/>
            <w:tcBorders>
              <w:bottom w:val="single" w:color="auto" w:sz="4" w:space="0"/>
            </w:tcBorders>
            <w:shd w:val="clear" w:color="auto" w:fill="auto"/>
            <w:vAlign w:val="center"/>
          </w:tcPr>
          <w:p>
            <w:pPr>
              <w:widowControl/>
              <w:spacing w:line="400" w:lineRule="exact"/>
              <w:jc w:val="left"/>
              <w:rPr>
                <w:rFonts w:hint="eastAsia" w:ascii="仿宋" w:hAnsi="仿宋" w:eastAsia="仿宋" w:cs="仿宋"/>
                <w:b/>
                <w:kern w:val="0"/>
                <w:szCs w:val="21"/>
              </w:rPr>
            </w:pPr>
            <w:r>
              <w:rPr>
                <w:rFonts w:hint="eastAsia" w:ascii="仿宋" w:hAnsi="仿宋" w:eastAsia="仿宋" w:cs="仿宋"/>
                <w:b/>
                <w:kern w:val="0"/>
                <w:szCs w:val="21"/>
              </w:rPr>
              <w:t>市委编委办（盖章）：</w:t>
            </w:r>
            <w:r>
              <w:rPr>
                <w:rFonts w:hint="eastAsia" w:ascii="仿宋" w:hAnsi="仿宋" w:eastAsia="仿宋" w:cs="仿宋"/>
                <w:b/>
                <w:kern w:val="0"/>
                <w:szCs w:val="21"/>
              </w:rPr>
              <w:br w:type="textWrapping"/>
            </w:r>
            <w:r>
              <w:rPr>
                <w:rFonts w:hint="eastAsia" w:ascii="仿宋" w:hAnsi="仿宋" w:eastAsia="仿宋" w:cs="仿宋"/>
                <w:b/>
                <w:kern w:val="0"/>
                <w:szCs w:val="21"/>
              </w:rPr>
              <w:t xml:space="preserve">     年   月   日 </w:t>
            </w:r>
          </w:p>
        </w:tc>
        <w:tc>
          <w:tcPr>
            <w:tcW w:w="3396" w:type="dxa"/>
            <w:gridSpan w:val="2"/>
            <w:tcBorders>
              <w:bottom w:val="single" w:color="auto" w:sz="4" w:space="0"/>
            </w:tcBorders>
            <w:shd w:val="clear" w:color="auto" w:fill="auto"/>
            <w:vAlign w:val="center"/>
          </w:tcPr>
          <w:p>
            <w:pPr>
              <w:widowControl/>
              <w:spacing w:line="400" w:lineRule="exact"/>
              <w:jc w:val="left"/>
              <w:rPr>
                <w:rFonts w:hint="eastAsia" w:ascii="仿宋" w:hAnsi="仿宋" w:eastAsia="仿宋" w:cs="仿宋"/>
                <w:b/>
                <w:kern w:val="0"/>
                <w:szCs w:val="21"/>
              </w:rPr>
            </w:pPr>
            <w:r>
              <w:rPr>
                <w:rFonts w:hint="eastAsia" w:ascii="仿宋" w:hAnsi="仿宋" w:eastAsia="仿宋" w:cs="仿宋"/>
                <w:b/>
                <w:kern w:val="0"/>
                <w:szCs w:val="21"/>
              </w:rPr>
              <w:t>市人社局（盖章）：</w:t>
            </w:r>
            <w:r>
              <w:rPr>
                <w:rFonts w:hint="eastAsia" w:ascii="仿宋" w:hAnsi="仿宋" w:eastAsia="仿宋" w:cs="仿宋"/>
                <w:b/>
                <w:kern w:val="0"/>
                <w:szCs w:val="21"/>
              </w:rPr>
              <w:br w:type="textWrapping"/>
            </w:r>
            <w:r>
              <w:rPr>
                <w:rFonts w:hint="eastAsia" w:ascii="仿宋" w:hAnsi="仿宋" w:eastAsia="仿宋" w:cs="仿宋"/>
                <w:b/>
                <w:kern w:val="0"/>
                <w:szCs w:val="21"/>
              </w:rPr>
              <w:t xml:space="preserve">    年   月   日</w:t>
            </w:r>
          </w:p>
        </w:tc>
        <w:tc>
          <w:tcPr>
            <w:tcW w:w="4825" w:type="dxa"/>
            <w:gridSpan w:val="4"/>
            <w:tcBorders>
              <w:bottom w:val="single" w:color="auto" w:sz="4" w:space="0"/>
            </w:tcBorders>
            <w:shd w:val="clear" w:color="auto" w:fill="auto"/>
            <w:vAlign w:val="center"/>
          </w:tcPr>
          <w:p>
            <w:pPr>
              <w:widowControl/>
              <w:spacing w:line="400" w:lineRule="exact"/>
              <w:jc w:val="left"/>
              <w:rPr>
                <w:rFonts w:hint="eastAsia" w:ascii="仿宋" w:hAnsi="仿宋" w:eastAsia="仿宋" w:cs="仿宋"/>
                <w:b/>
                <w:kern w:val="0"/>
                <w:szCs w:val="21"/>
              </w:rPr>
            </w:pPr>
            <w:r>
              <w:rPr>
                <w:rFonts w:hint="eastAsia" w:ascii="仿宋" w:hAnsi="仿宋" w:eastAsia="仿宋" w:cs="仿宋"/>
                <w:b/>
                <w:kern w:val="0"/>
                <w:szCs w:val="21"/>
              </w:rPr>
              <w:t>市财政局（盖章）：</w:t>
            </w:r>
            <w:r>
              <w:rPr>
                <w:rFonts w:hint="eastAsia" w:ascii="仿宋" w:hAnsi="仿宋" w:eastAsia="仿宋" w:cs="仿宋"/>
                <w:b/>
                <w:kern w:val="0"/>
                <w:szCs w:val="21"/>
              </w:rPr>
              <w:br w:type="textWrapping"/>
            </w:r>
            <w:r>
              <w:rPr>
                <w:rFonts w:hint="eastAsia" w:ascii="仿宋" w:hAnsi="仿宋" w:eastAsia="仿宋" w:cs="仿宋"/>
                <w:b/>
                <w:kern w:val="0"/>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3891" w:type="dxa"/>
            <w:gridSpan w:val="12"/>
            <w:tcBorders>
              <w:top w:val="single" w:color="auto" w:sz="4" w:space="0"/>
              <w:left w:val="nil"/>
              <w:bottom w:val="nil"/>
              <w:right w:val="nil"/>
            </w:tcBorders>
            <w:shd w:val="clear" w:color="auto" w:fill="auto"/>
            <w:noWrap/>
            <w:vAlign w:val="center"/>
          </w:tcPr>
          <w:p>
            <w:pPr>
              <w:widowControl/>
              <w:spacing w:line="400" w:lineRule="exact"/>
              <w:jc w:val="left"/>
              <w:rPr>
                <w:rFonts w:hint="eastAsia" w:ascii="仿宋" w:hAnsi="仿宋" w:eastAsia="仿宋" w:cs="仿宋"/>
                <w:b/>
                <w:kern w:val="0"/>
                <w:szCs w:val="18"/>
              </w:rPr>
            </w:pPr>
            <w:r>
              <w:rPr>
                <w:rFonts w:hint="eastAsia" w:ascii="仿宋" w:hAnsi="仿宋" w:eastAsia="仿宋" w:cs="仿宋"/>
                <w:b/>
                <w:kern w:val="0"/>
                <w:szCs w:val="18"/>
              </w:rPr>
              <w:t>注：名单纸张多于一页时，相关单位在首页盖章后还应在名单纸张边缝加盖骑缝章</w:t>
            </w:r>
          </w:p>
        </w:tc>
      </w:tr>
    </w:tbl>
    <w:p>
      <w:pPr>
        <w:widowControl/>
        <w:jc w:val="left"/>
        <w:rPr>
          <w:b/>
        </w:rPr>
        <w:sectPr>
          <w:pgSz w:w="16838" w:h="11906" w:orient="landscape"/>
          <w:pgMar w:top="1418" w:right="1701" w:bottom="1418" w:left="1701" w:header="851" w:footer="1349" w:gutter="0"/>
          <w:pgNumType w:start="11"/>
          <w:cols w:space="425" w:num="1"/>
          <w:docGrid w:type="lines" w:linePitch="312" w:charSpace="0"/>
        </w:sectPr>
      </w:pPr>
    </w:p>
    <w:p>
      <w:pPr>
        <w:rPr>
          <w:rFonts w:hint="eastAsia" w:ascii="黑体" w:hAnsi="黑体" w:eastAsia="黑体" w:cs="黑体"/>
          <w:b/>
          <w:sz w:val="32"/>
          <w:szCs w:val="32"/>
        </w:rPr>
      </w:pPr>
      <w:r>
        <w:rPr>
          <w:rFonts w:hint="eastAsia" w:ascii="黑体" w:hAnsi="黑体" w:eastAsia="黑体" w:cs="黑体"/>
          <w:b/>
          <w:sz w:val="32"/>
          <w:szCs w:val="32"/>
        </w:rPr>
        <w:t>附件6</w:t>
      </w:r>
    </w:p>
    <w:p>
      <w:pPr>
        <w:widowControl/>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常德市机构改革人员转隶备案表</w:t>
      </w:r>
    </w:p>
    <w:tbl>
      <w:tblPr>
        <w:tblStyle w:val="5"/>
        <w:tblW w:w="9286" w:type="dxa"/>
        <w:tblInd w:w="0" w:type="dxa"/>
        <w:tblLayout w:type="fixed"/>
        <w:tblCellMar>
          <w:top w:w="0" w:type="dxa"/>
          <w:left w:w="108" w:type="dxa"/>
          <w:bottom w:w="0" w:type="dxa"/>
          <w:right w:w="108" w:type="dxa"/>
        </w:tblCellMar>
      </w:tblPr>
      <w:tblGrid>
        <w:gridCol w:w="1505"/>
        <w:gridCol w:w="1259"/>
        <w:gridCol w:w="1163"/>
        <w:gridCol w:w="1304"/>
        <w:gridCol w:w="1707"/>
        <w:gridCol w:w="2348"/>
      </w:tblGrid>
      <w:tr>
        <w:tblPrEx>
          <w:tblLayout w:type="fixed"/>
          <w:tblCellMar>
            <w:top w:w="0" w:type="dxa"/>
            <w:left w:w="108" w:type="dxa"/>
            <w:bottom w:w="0" w:type="dxa"/>
            <w:right w:w="108" w:type="dxa"/>
          </w:tblCellMar>
        </w:tblPrEx>
        <w:trPr>
          <w:trHeight w:val="645" w:hRule="atLeast"/>
        </w:trPr>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姓  名</w:t>
            </w:r>
          </w:p>
        </w:tc>
        <w:tc>
          <w:tcPr>
            <w:tcW w:w="1259"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left"/>
              <w:rPr>
                <w:rFonts w:hint="eastAsia" w:ascii="仿宋" w:hAnsi="仿宋" w:eastAsia="仿宋" w:cs="仿宋"/>
                <w:b/>
                <w:kern w:val="0"/>
                <w:sz w:val="24"/>
                <w:szCs w:val="24"/>
              </w:rPr>
            </w:pP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性  别</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left"/>
              <w:rPr>
                <w:rFonts w:hint="eastAsia" w:ascii="仿宋" w:hAnsi="仿宋" w:eastAsia="仿宋" w:cs="仿宋"/>
                <w:b/>
                <w:kern w:val="0"/>
                <w:sz w:val="24"/>
                <w:szCs w:val="24"/>
              </w:rPr>
            </w:pPr>
          </w:p>
        </w:tc>
        <w:tc>
          <w:tcPr>
            <w:tcW w:w="1707"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出生年月</w:t>
            </w:r>
          </w:p>
        </w:tc>
        <w:tc>
          <w:tcPr>
            <w:tcW w:w="2348" w:type="dxa"/>
            <w:tcBorders>
              <w:top w:val="single" w:color="auto" w:sz="4" w:space="0"/>
              <w:left w:val="nil"/>
              <w:bottom w:val="single" w:color="auto" w:sz="4" w:space="0"/>
              <w:right w:val="single" w:color="000000"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p>
        </w:tc>
      </w:tr>
      <w:tr>
        <w:tblPrEx>
          <w:tblLayout w:type="fixed"/>
          <w:tblCellMar>
            <w:top w:w="0" w:type="dxa"/>
            <w:left w:w="108" w:type="dxa"/>
            <w:bottom w:w="0" w:type="dxa"/>
            <w:right w:w="108" w:type="dxa"/>
          </w:tblCellMar>
        </w:tblPrEx>
        <w:trPr>
          <w:trHeight w:val="645" w:hRule="atLeast"/>
        </w:trPr>
        <w:tc>
          <w:tcPr>
            <w:tcW w:w="1505"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学  历</w:t>
            </w:r>
          </w:p>
        </w:tc>
        <w:tc>
          <w:tcPr>
            <w:tcW w:w="1259"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p>
        </w:tc>
        <w:tc>
          <w:tcPr>
            <w:tcW w:w="1163"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政治</w:t>
            </w:r>
          </w:p>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面貌</w:t>
            </w:r>
          </w:p>
        </w:tc>
        <w:tc>
          <w:tcPr>
            <w:tcW w:w="1304"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参加工作时间</w:t>
            </w:r>
          </w:p>
        </w:tc>
        <w:tc>
          <w:tcPr>
            <w:tcW w:w="2348" w:type="dxa"/>
            <w:tcBorders>
              <w:top w:val="single" w:color="auto" w:sz="4" w:space="0"/>
              <w:left w:val="nil"/>
              <w:bottom w:val="single" w:color="auto" w:sz="4" w:space="0"/>
              <w:right w:val="single" w:color="000000"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p>
        </w:tc>
      </w:tr>
      <w:tr>
        <w:tblPrEx>
          <w:tblLayout w:type="fixed"/>
          <w:tblCellMar>
            <w:top w:w="0" w:type="dxa"/>
            <w:left w:w="108" w:type="dxa"/>
            <w:bottom w:w="0" w:type="dxa"/>
            <w:right w:w="108" w:type="dxa"/>
          </w:tblCellMar>
        </w:tblPrEx>
        <w:trPr>
          <w:trHeight w:val="645" w:hRule="atLeast"/>
        </w:trPr>
        <w:tc>
          <w:tcPr>
            <w:tcW w:w="1505"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身份性质</w:t>
            </w:r>
          </w:p>
        </w:tc>
        <w:tc>
          <w:tcPr>
            <w:tcW w:w="1259" w:type="dxa"/>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hint="eastAsia" w:ascii="仿宋" w:hAnsi="仿宋" w:eastAsia="仿宋" w:cs="仿宋"/>
                <w:b/>
                <w:kern w:val="0"/>
                <w:sz w:val="24"/>
                <w:szCs w:val="24"/>
              </w:rPr>
            </w:pPr>
          </w:p>
        </w:tc>
        <w:tc>
          <w:tcPr>
            <w:tcW w:w="1163"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现职级</w:t>
            </w:r>
          </w:p>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（职称）</w:t>
            </w:r>
          </w:p>
        </w:tc>
        <w:tc>
          <w:tcPr>
            <w:tcW w:w="1304" w:type="dxa"/>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hint="eastAsia" w:ascii="仿宋" w:hAnsi="仿宋" w:eastAsia="仿宋" w:cs="仿宋"/>
                <w:b/>
                <w:kern w:val="0"/>
                <w:sz w:val="24"/>
                <w:szCs w:val="24"/>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任现职级</w:t>
            </w:r>
          </w:p>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（职称）时间</w:t>
            </w:r>
          </w:p>
        </w:tc>
        <w:tc>
          <w:tcPr>
            <w:tcW w:w="2348" w:type="dxa"/>
            <w:tcBorders>
              <w:top w:val="single" w:color="auto" w:sz="4" w:space="0"/>
              <w:left w:val="nil"/>
              <w:bottom w:val="single" w:color="auto" w:sz="4" w:space="0"/>
              <w:right w:val="single" w:color="000000"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p>
        </w:tc>
      </w:tr>
      <w:tr>
        <w:tblPrEx>
          <w:tblLayout w:type="fixed"/>
          <w:tblCellMar>
            <w:top w:w="0" w:type="dxa"/>
            <w:left w:w="108" w:type="dxa"/>
            <w:bottom w:w="0" w:type="dxa"/>
            <w:right w:w="108" w:type="dxa"/>
          </w:tblCellMar>
        </w:tblPrEx>
        <w:trPr>
          <w:trHeight w:val="818" w:hRule="atLeast"/>
        </w:trPr>
        <w:tc>
          <w:tcPr>
            <w:tcW w:w="1505"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转隶前工作单位及职务</w:t>
            </w:r>
          </w:p>
        </w:tc>
        <w:tc>
          <w:tcPr>
            <w:tcW w:w="778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　</w:t>
            </w:r>
          </w:p>
        </w:tc>
      </w:tr>
      <w:tr>
        <w:tblPrEx>
          <w:tblLayout w:type="fixed"/>
          <w:tblCellMar>
            <w:top w:w="0" w:type="dxa"/>
            <w:left w:w="108" w:type="dxa"/>
            <w:bottom w:w="0" w:type="dxa"/>
            <w:right w:w="108" w:type="dxa"/>
          </w:tblCellMar>
        </w:tblPrEx>
        <w:trPr>
          <w:trHeight w:val="818" w:hRule="atLeast"/>
        </w:trPr>
        <w:tc>
          <w:tcPr>
            <w:tcW w:w="1505"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转隶后工作单位</w:t>
            </w:r>
          </w:p>
        </w:tc>
        <w:tc>
          <w:tcPr>
            <w:tcW w:w="778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　</w:t>
            </w:r>
          </w:p>
        </w:tc>
      </w:tr>
      <w:tr>
        <w:tblPrEx>
          <w:tblLayout w:type="fixed"/>
          <w:tblCellMar>
            <w:top w:w="0" w:type="dxa"/>
            <w:left w:w="108" w:type="dxa"/>
            <w:bottom w:w="0" w:type="dxa"/>
            <w:right w:w="108" w:type="dxa"/>
          </w:tblCellMar>
        </w:tblPrEx>
        <w:trPr>
          <w:trHeight w:val="2077" w:hRule="atLeast"/>
        </w:trPr>
        <w:tc>
          <w:tcPr>
            <w:tcW w:w="1505"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转出单位及</w:t>
            </w:r>
          </w:p>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主管部门</w:t>
            </w: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t>意    见</w:t>
            </w:r>
          </w:p>
        </w:tc>
        <w:tc>
          <w:tcPr>
            <w:tcW w:w="7781" w:type="dxa"/>
            <w:gridSpan w:val="5"/>
            <w:tcBorders>
              <w:top w:val="nil"/>
              <w:left w:val="nil"/>
              <w:bottom w:val="single" w:color="000000" w:sz="4" w:space="0"/>
              <w:right w:val="single" w:color="000000"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t xml:space="preserve">                          （盖章）</w:t>
            </w: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t xml:space="preserve"> 年     月     日</w:t>
            </w:r>
          </w:p>
        </w:tc>
      </w:tr>
      <w:tr>
        <w:tblPrEx>
          <w:tblLayout w:type="fixed"/>
          <w:tblCellMar>
            <w:top w:w="0" w:type="dxa"/>
            <w:left w:w="108" w:type="dxa"/>
            <w:bottom w:w="0" w:type="dxa"/>
            <w:right w:w="108" w:type="dxa"/>
          </w:tblCellMar>
        </w:tblPrEx>
        <w:trPr>
          <w:trHeight w:val="2085" w:hRule="atLeast"/>
        </w:trPr>
        <w:tc>
          <w:tcPr>
            <w:tcW w:w="1505"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转入单位及</w:t>
            </w:r>
          </w:p>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主管部门</w:t>
            </w: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t>意    见</w:t>
            </w:r>
          </w:p>
        </w:tc>
        <w:tc>
          <w:tcPr>
            <w:tcW w:w="7781" w:type="dxa"/>
            <w:gridSpan w:val="5"/>
            <w:tcBorders>
              <w:top w:val="nil"/>
              <w:left w:val="nil"/>
              <w:bottom w:val="single" w:color="000000" w:sz="4" w:space="0"/>
              <w:right w:val="single" w:color="000000"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t xml:space="preserve">                         （盖章）</w:t>
            </w: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t>年     月     日</w:t>
            </w:r>
          </w:p>
        </w:tc>
      </w:tr>
      <w:tr>
        <w:tblPrEx>
          <w:tblLayout w:type="fixed"/>
          <w:tblCellMar>
            <w:top w:w="0" w:type="dxa"/>
            <w:left w:w="108" w:type="dxa"/>
            <w:bottom w:w="0" w:type="dxa"/>
            <w:right w:w="108" w:type="dxa"/>
          </w:tblCellMar>
        </w:tblPrEx>
        <w:trPr>
          <w:trHeight w:val="1936" w:hRule="atLeast"/>
        </w:trPr>
        <w:tc>
          <w:tcPr>
            <w:tcW w:w="1505"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市委组织部市委编委办市人社局</w:t>
            </w: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t>市财政局</w:t>
            </w: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t>备案意见</w:t>
            </w:r>
          </w:p>
        </w:tc>
        <w:tc>
          <w:tcPr>
            <w:tcW w:w="7781" w:type="dxa"/>
            <w:gridSpan w:val="5"/>
            <w:tcBorders>
              <w:top w:val="nil"/>
              <w:left w:val="nil"/>
              <w:bottom w:val="single" w:color="000000" w:sz="4" w:space="0"/>
              <w:right w:val="single" w:color="000000" w:sz="4" w:space="0"/>
            </w:tcBorders>
            <w:shd w:val="clear" w:color="auto" w:fill="auto"/>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t xml:space="preserve">                         （盖章）</w:t>
            </w:r>
            <w:r>
              <w:rPr>
                <w:rFonts w:hint="eastAsia" w:ascii="仿宋" w:hAnsi="仿宋" w:eastAsia="仿宋" w:cs="仿宋"/>
                <w:b/>
                <w:kern w:val="0"/>
                <w:sz w:val="24"/>
                <w:szCs w:val="24"/>
              </w:rPr>
              <w:br w:type="textWrapping"/>
            </w:r>
            <w:r>
              <w:rPr>
                <w:rFonts w:hint="eastAsia" w:ascii="仿宋" w:hAnsi="仿宋" w:eastAsia="仿宋" w:cs="仿宋"/>
                <w:b/>
                <w:kern w:val="0"/>
                <w:sz w:val="24"/>
                <w:szCs w:val="24"/>
              </w:rPr>
              <w:t>年     月     日</w:t>
            </w:r>
          </w:p>
        </w:tc>
      </w:tr>
      <w:tr>
        <w:tblPrEx>
          <w:tblLayout w:type="fixed"/>
          <w:tblCellMar>
            <w:top w:w="0" w:type="dxa"/>
            <w:left w:w="108" w:type="dxa"/>
            <w:bottom w:w="0" w:type="dxa"/>
            <w:right w:w="108" w:type="dxa"/>
          </w:tblCellMar>
        </w:tblPrEx>
        <w:trPr>
          <w:trHeight w:val="637" w:hRule="atLeast"/>
        </w:trPr>
        <w:tc>
          <w:tcPr>
            <w:tcW w:w="15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备注</w:t>
            </w:r>
          </w:p>
        </w:tc>
        <w:tc>
          <w:tcPr>
            <w:tcW w:w="7781"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spacing w:line="3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　</w:t>
            </w:r>
          </w:p>
        </w:tc>
      </w:tr>
      <w:tr>
        <w:tblPrEx>
          <w:tblLayout w:type="fixed"/>
          <w:tblCellMar>
            <w:top w:w="0" w:type="dxa"/>
            <w:left w:w="108" w:type="dxa"/>
            <w:bottom w:w="0" w:type="dxa"/>
            <w:right w:w="108" w:type="dxa"/>
          </w:tblCellMar>
        </w:tblPrEx>
        <w:trPr>
          <w:trHeight w:val="825" w:hRule="atLeast"/>
        </w:trPr>
        <w:tc>
          <w:tcPr>
            <w:tcW w:w="9286" w:type="dxa"/>
            <w:gridSpan w:val="6"/>
            <w:tcBorders>
              <w:top w:val="nil"/>
              <w:left w:val="nil"/>
              <w:bottom w:val="nil"/>
              <w:right w:val="nil"/>
            </w:tcBorders>
            <w:shd w:val="clear" w:color="auto" w:fill="auto"/>
            <w:vAlign w:val="center"/>
          </w:tcPr>
          <w:p>
            <w:pPr>
              <w:widowControl/>
              <w:spacing w:line="300" w:lineRule="exact"/>
              <w:jc w:val="left"/>
              <w:rPr>
                <w:rFonts w:hint="eastAsia" w:ascii="仿宋" w:hAnsi="仿宋" w:eastAsia="仿宋" w:cs="仿宋"/>
                <w:b/>
                <w:kern w:val="0"/>
                <w:sz w:val="22"/>
                <w:szCs w:val="24"/>
              </w:rPr>
            </w:pPr>
            <w:r>
              <w:rPr>
                <w:rFonts w:hint="eastAsia" w:ascii="仿宋" w:hAnsi="仿宋" w:eastAsia="仿宋" w:cs="仿宋"/>
                <w:b/>
                <w:kern w:val="0"/>
                <w:sz w:val="22"/>
                <w:szCs w:val="24"/>
              </w:rPr>
              <w:t>注：1.“身份性质”栏填写转隶前身份，如“公务员”“参照公务员法管理人员”“事业单位管理人员”“事业单位专技人员”“工勤人员”等；2.此表由转入单位为主负责、转出单位配合填报，备案盖章后存入干部人事档案。</w:t>
            </w:r>
          </w:p>
        </w:tc>
      </w:tr>
    </w:tbl>
    <w:p>
      <w:pPr>
        <w:widowControl/>
        <w:jc w:val="left"/>
        <w:rPr>
          <w:b/>
        </w:rPr>
      </w:pPr>
    </w:p>
    <w:p>
      <w:pPr>
        <w:rPr>
          <w:rFonts w:hint="eastAsia" w:ascii="黑体" w:hAnsi="黑体" w:eastAsia="黑体" w:cs="黑体"/>
          <w:b/>
          <w:sz w:val="32"/>
          <w:szCs w:val="32"/>
        </w:rPr>
      </w:pPr>
      <w:r>
        <w:rPr>
          <w:rFonts w:hint="eastAsia" w:ascii="黑体" w:hAnsi="黑体" w:eastAsia="黑体" w:cs="黑体"/>
          <w:b/>
          <w:sz w:val="32"/>
          <w:szCs w:val="32"/>
        </w:rPr>
        <w:t>附件7</w:t>
      </w:r>
    </w:p>
    <w:p>
      <w:pPr>
        <w:rPr>
          <w:rFonts w:ascii="Times New Roman" w:hAnsi="Times New Roman" w:eastAsia="方正黑体_GBK" w:cs="Times New Roman"/>
          <w:b/>
        </w:rPr>
      </w:pPr>
    </w:p>
    <w:p>
      <w:pPr>
        <w:spacing w:line="700" w:lineRule="exact"/>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市委机构改革办人事联络协调组人员名单</w:t>
      </w:r>
    </w:p>
    <w:p>
      <w:pPr>
        <w:ind w:firstLine="640" w:firstLineChars="200"/>
        <w:rPr>
          <w:rFonts w:ascii="Times New Roman" w:hAnsi="Times New Roman" w:eastAsia="方正仿宋_GBK" w:cs="Times New Roman"/>
          <w:sz w:val="32"/>
          <w:szCs w:val="32"/>
        </w:rPr>
      </w:pP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组长：</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姚敦科  市委组织部副部长、市委非公有制经济组织和社会</w:t>
      </w:r>
    </w:p>
    <w:p>
      <w:pPr>
        <w:ind w:firstLine="1918" w:firstLineChars="597"/>
        <w:rPr>
          <w:rFonts w:hint="eastAsia" w:ascii="仿宋" w:hAnsi="仿宋" w:eastAsia="仿宋" w:cs="仿宋"/>
          <w:b/>
          <w:sz w:val="32"/>
          <w:szCs w:val="32"/>
        </w:rPr>
      </w:pPr>
      <w:r>
        <w:rPr>
          <w:rFonts w:hint="eastAsia" w:ascii="仿宋" w:hAnsi="仿宋" w:eastAsia="仿宋" w:cs="仿宋"/>
          <w:b/>
          <w:sz w:val="32"/>
          <w:szCs w:val="32"/>
        </w:rPr>
        <w:t>组织工委书记</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副组长：</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曾祥文  市委编委办副主任、市事业单位登记管理局局长</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蒋金华  市财政局党组副书记、副局长</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罗平波  市人社局副局长、党组成员</w:t>
      </w:r>
    </w:p>
    <w:p>
      <w:pPr>
        <w:ind w:firstLine="643" w:firstLineChars="200"/>
        <w:rPr>
          <w:rFonts w:hint="eastAsia" w:ascii="仿宋" w:hAnsi="仿宋" w:eastAsia="仿宋" w:cs="仿宋"/>
          <w:b/>
          <w:sz w:val="32"/>
          <w:szCs w:val="32"/>
        </w:rPr>
      </w:pPr>
      <w:r>
        <w:rPr>
          <w:rFonts w:hint="eastAsia" w:ascii="黑体" w:hAnsi="黑体" w:eastAsia="黑体" w:cs="黑体"/>
          <w:b/>
          <w:sz w:val="32"/>
          <w:szCs w:val="32"/>
        </w:rPr>
        <w:t xml:space="preserve">成员： </w:t>
      </w:r>
      <w:r>
        <w:rPr>
          <w:rFonts w:hint="eastAsia" w:ascii="仿宋" w:hAnsi="仿宋" w:eastAsia="仿宋" w:cs="仿宋"/>
          <w:b/>
          <w:sz w:val="32"/>
          <w:szCs w:val="32"/>
        </w:rPr>
        <w:t xml:space="preserve">                              联系方式：</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丁泉明  市委组织部副调研员          13975603385</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管  勇  市委组织部公务员办主任      13907362233</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喻长春  市委编委办用编科科长        13908410753</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江国华  市人社局事业单位管理科科长  13707360960</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彭  丹  市委组织部主任科员          13873671618</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禹  瑛  市财政局预算中心主任        13873678318</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刘静静  市人社局主任科员            13762657866</w:t>
      </w:r>
    </w:p>
    <w:p>
      <w:pPr>
        <w:rPr>
          <w:rFonts w:hint="eastAsia" w:ascii="仿宋" w:hAnsi="仿宋" w:eastAsia="仿宋" w:cs="仿宋"/>
        </w:rPr>
      </w:pPr>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eastAsia="方正仿宋_GBK"/>
          <w:b/>
          <w:sz w:val="28"/>
          <w:szCs w:val="28"/>
        </w:rPr>
      </w:pPr>
    </w:p>
    <w:p>
      <w:pPr>
        <w:rPr>
          <w:rFonts w:hint="eastAsia" w:ascii="仿宋" w:hAnsi="仿宋" w:eastAsia="仿宋" w:cs="仿宋"/>
          <w:b/>
          <w:sz w:val="28"/>
          <w:szCs w:val="28"/>
        </w:rPr>
      </w:pPr>
      <w:r>
        <w:rPr>
          <w:rFonts w:hint="eastAsia" w:ascii="仿宋" w:hAnsi="仿宋" w:eastAsia="仿宋" w:cs="仿宋"/>
          <w:b/>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353695</wp:posOffset>
                </wp:positionV>
                <wp:extent cx="5753100" cy="0"/>
                <wp:effectExtent l="0" t="0" r="19050" b="1905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flipV="1">
                          <a:off x="0" y="0"/>
                          <a:ext cx="5753100" cy="1"/>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top:27.85pt;height:0pt;width:453pt;mso-position-horizontal:center;z-index:251663360;mso-width-relative:page;mso-height-relative:page;" filled="f" stroked="t" coordsize="21600,21600" o:gfxdata="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ooLa7UAAAABgEAAA8AAAAAAAAAAQAgAAAAIgAAAGRy&#10;cy9kb3ducmV2LnhtbFBLAQIUABQAAAAIAIdO4kAjgBgk0AEAAGgDAAAOAAAAAAAAAAEAIAAAACMB&#10;AABkcnMvZTJvRG9jLnhtbFBLBQYAAAAABgAGAFkBAABlBQAAAAA=&#10;">
                <v:fill on="f" focussize="0,0"/>
                <v:stroke color="#000000" joinstyle="round"/>
                <v:imagedata o:title=""/>
                <o:lock v:ext="edit" aspectratio="f"/>
              </v:line>
            </w:pict>
          </mc:Fallback>
        </mc:AlternateContent>
      </w:r>
    </w:p>
    <w:p>
      <w:pPr>
        <w:ind w:firstLine="141" w:firstLineChars="50"/>
        <w:rPr>
          <w:rFonts w:hint="eastAsia" w:ascii="仿宋" w:hAnsi="仿宋" w:eastAsia="仿宋" w:cs="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346710</wp:posOffset>
                </wp:positionV>
                <wp:extent cx="5762625" cy="0"/>
                <wp:effectExtent l="0" t="0" r="9525" b="1905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5pt;margin-top:27.3pt;height:0pt;width:453.75pt;z-index:251664384;mso-width-relative:page;mso-height-relative:page;" filled="f" stroked="t" coordsize="21600,21600" o:gfxdata="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RY593WAAAACAEAAA8AAAAAAAAAAQAgAAAAIgAAAGRycy9kb3du&#10;cmV2LnhtbFBLAQIUABQAAAAIAIdO4kABl+5NyAEAAF4DAAAOAAAAAAAAAAEAIAAAACUBAABkcnMv&#10;ZTJvRG9jLnhtbFBLBQYAAAAABgAGAFkBAABfBQAAAAA=&#10;">
                <v:fill on="f" focussize="0,0"/>
                <v:stroke color="#000000" joinstyle="round"/>
                <v:imagedata o:title=""/>
                <o:lock v:ext="edit" aspectratio="f"/>
              </v:line>
            </w:pict>
          </mc:Fallback>
        </mc:AlternateContent>
      </w:r>
      <w:r>
        <w:rPr>
          <w:rFonts w:hint="eastAsia" w:ascii="仿宋" w:hAnsi="仿宋" w:eastAsia="仿宋" w:cs="仿宋"/>
          <w:b/>
          <w:sz w:val="28"/>
          <w:szCs w:val="28"/>
        </w:rPr>
        <w:t>中共常德市委深化机构改革领导小组办公室    2019年3月</w:t>
      </w:r>
      <w:r>
        <w:rPr>
          <w:rFonts w:hint="eastAsia" w:ascii="仿宋" w:hAnsi="仿宋" w:eastAsia="仿宋" w:cs="仿宋"/>
          <w:b/>
          <w:sz w:val="28"/>
          <w:szCs w:val="28"/>
          <w:lang w:val="en-US" w:eastAsia="zh-CN"/>
        </w:rPr>
        <w:t>6</w:t>
      </w:r>
      <w:r>
        <w:rPr>
          <w:rFonts w:hint="eastAsia" w:ascii="仿宋" w:hAnsi="仿宋" w:eastAsia="仿宋" w:cs="仿宋"/>
          <w:b/>
          <w:sz w:val="28"/>
          <w:szCs w:val="28"/>
        </w:rPr>
        <w:t>日印发</w:t>
      </w:r>
    </w:p>
    <w:sectPr>
      <w:pgSz w:w="11906" w:h="16838"/>
      <w:pgMar w:top="1701" w:right="1418" w:bottom="1701" w:left="1418" w:header="851" w:footer="163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E-BX">
    <w:altName w:val="方正兰亭超细黑简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196" w:h="454" w:hRule="exact" w:wrap="around" w:vAnchor="text" w:hAnchor="margin" w:xAlign="outside" w:yAlign="center"/>
      <w:jc w:val="center"/>
      <w:rPr>
        <w:rStyle w:val="7"/>
        <w:rFonts w:ascii="方正仿宋_GBK" w:eastAsia="方正仿宋_GBK"/>
        <w:sz w:val="28"/>
        <w:szCs w:val="28"/>
      </w:rPr>
    </w:pPr>
    <w:r>
      <w:rPr>
        <w:rStyle w:val="7"/>
        <w:rFonts w:hint="eastAsia" w:ascii="方正仿宋_GBK" w:eastAsia="方正仿宋_GBK"/>
        <w:sz w:val="28"/>
        <w:szCs w:val="28"/>
      </w:rPr>
      <w:t>—</w:t>
    </w:r>
    <w:r>
      <w:rPr>
        <w:rStyle w:val="7"/>
        <w:rFonts w:eastAsia="方正仿宋_GBK"/>
        <w:sz w:val="28"/>
        <w:szCs w:val="28"/>
      </w:rPr>
      <w:t xml:space="preserve"> </w:t>
    </w:r>
    <w:r>
      <w:rPr>
        <w:rStyle w:val="7"/>
        <w:rFonts w:ascii="Times New Roman" w:hAnsi="Times New Roman" w:eastAsia="方正仿宋_GBK"/>
        <w:sz w:val="28"/>
        <w:szCs w:val="28"/>
      </w:rPr>
      <w:fldChar w:fldCharType="begin"/>
    </w:r>
    <w:r>
      <w:rPr>
        <w:rStyle w:val="7"/>
        <w:rFonts w:ascii="Times New Roman" w:hAnsi="Times New Roman" w:eastAsia="方正仿宋_GBK"/>
        <w:sz w:val="28"/>
        <w:szCs w:val="28"/>
      </w:rPr>
      <w:instrText xml:space="preserve">PAGE  </w:instrText>
    </w:r>
    <w:r>
      <w:rPr>
        <w:rStyle w:val="7"/>
        <w:rFonts w:ascii="Times New Roman" w:hAnsi="Times New Roman" w:eastAsia="方正仿宋_GBK"/>
        <w:sz w:val="28"/>
        <w:szCs w:val="28"/>
      </w:rPr>
      <w:fldChar w:fldCharType="separate"/>
    </w:r>
    <w:r>
      <w:rPr>
        <w:rStyle w:val="7"/>
        <w:rFonts w:ascii="Times New Roman" w:hAnsi="Times New Roman" w:eastAsia="方正仿宋_GBK"/>
        <w:sz w:val="28"/>
        <w:szCs w:val="28"/>
      </w:rPr>
      <w:t>2</w:t>
    </w:r>
    <w:r>
      <w:rPr>
        <w:rStyle w:val="7"/>
        <w:rFonts w:ascii="Times New Roman" w:hAnsi="Times New Roman" w:eastAsia="方正仿宋_GBK"/>
        <w:sz w:val="28"/>
        <w:szCs w:val="28"/>
      </w:rPr>
      <w:fldChar w:fldCharType="end"/>
    </w:r>
    <w:r>
      <w:rPr>
        <w:rStyle w:val="7"/>
        <w:rFonts w:eastAsia="方正仿宋_GBK"/>
        <w:sz w:val="28"/>
        <w:szCs w:val="28"/>
      </w:rPr>
      <w:t xml:space="preserve"> </w:t>
    </w:r>
    <w:r>
      <w:rPr>
        <w:rStyle w:val="7"/>
        <w:rFonts w:hint="eastAsia" w:ascii="方正仿宋_GBK" w:eastAsia="方正仿宋_GBK"/>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0D"/>
    <w:rsid w:val="0045417E"/>
    <w:rsid w:val="0055240D"/>
    <w:rsid w:val="007B5AB2"/>
    <w:rsid w:val="00AD55FE"/>
    <w:rsid w:val="00BB1FE5"/>
    <w:rsid w:val="1561053A"/>
    <w:rsid w:val="6A1A0E3D"/>
    <w:rsid w:val="7A05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8"/>
    <w:uiPriority w:val="0"/>
    <w:pPr>
      <w:jc w:val="center"/>
    </w:pPr>
    <w:rPr>
      <w:rFonts w:ascii="方正小标宋简体" w:eastAsia="方正小标宋简体"/>
      <w:sz w:val="44"/>
      <w:szCs w:val="20"/>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正文文本 Char"/>
    <w:basedOn w:val="6"/>
    <w:link w:val="2"/>
    <w:qFormat/>
    <w:locked/>
    <w:uiPriority w:val="0"/>
    <w:rPr>
      <w:rFonts w:ascii="方正小标宋简体" w:eastAsia="方正小标宋简体"/>
      <w:sz w:val="44"/>
      <w:szCs w:val="20"/>
    </w:rPr>
  </w:style>
  <w:style w:type="character" w:customStyle="1" w:styleId="9">
    <w:name w:val="正文文本 + 14 pt"/>
    <w:basedOn w:val="8"/>
    <w:uiPriority w:val="0"/>
    <w:rPr>
      <w:rFonts w:ascii="方正小标宋简体" w:eastAsia="方正小标宋简体"/>
      <w:color w:val="000000"/>
      <w:spacing w:val="0"/>
      <w:w w:val="100"/>
      <w:position w:val="0"/>
      <w:sz w:val="28"/>
      <w:szCs w:val="28"/>
      <w:lang w:val="zh-CN" w:eastAsia="zh-CN"/>
    </w:rPr>
  </w:style>
  <w:style w:type="character" w:customStyle="1" w:styleId="10">
    <w:name w:val="正文文本 + Times New Roman3"/>
    <w:basedOn w:val="8"/>
    <w:qFormat/>
    <w:uiPriority w:val="0"/>
    <w:rPr>
      <w:rFonts w:ascii="Times New Roman" w:hAnsi="Times New Roman" w:eastAsia="方正小标宋简体" w:cs="Times New Roman"/>
      <w:b/>
      <w:bCs/>
      <w:color w:val="000000"/>
      <w:spacing w:val="0"/>
      <w:w w:val="100"/>
      <w:position w:val="0"/>
      <w:sz w:val="17"/>
      <w:szCs w:val="17"/>
      <w:lang w:val="en-US" w:eastAsia="en-US"/>
    </w:rPr>
  </w:style>
  <w:style w:type="character" w:customStyle="1" w:styleId="11">
    <w:name w:val="正文文本 + 9 pt"/>
    <w:basedOn w:val="8"/>
    <w:qFormat/>
    <w:uiPriority w:val="0"/>
    <w:rPr>
      <w:rFonts w:ascii="方正小标宋简体" w:eastAsia="方正小标宋简体"/>
      <w:color w:val="000000"/>
      <w:spacing w:val="0"/>
      <w:w w:val="100"/>
      <w:position w:val="0"/>
      <w:sz w:val="18"/>
      <w:szCs w:val="18"/>
      <w:lang w:val="zh-CN" w:eastAsia="zh-CN"/>
    </w:rPr>
  </w:style>
  <w:style w:type="character" w:customStyle="1" w:styleId="12">
    <w:name w:val="正文文本 + Times New Roman"/>
    <w:basedOn w:val="8"/>
    <w:qFormat/>
    <w:uiPriority w:val="0"/>
    <w:rPr>
      <w:rFonts w:ascii="Times New Roman" w:hAnsi="Times New Roman" w:eastAsia="方正小标宋简体" w:cs="Times New Roman"/>
      <w:color w:val="000000"/>
      <w:spacing w:val="0"/>
      <w:w w:val="100"/>
      <w:position w:val="0"/>
      <w:sz w:val="32"/>
      <w:szCs w:val="32"/>
      <w:lang w:val="en-US" w:eastAsia="en-US"/>
    </w:rPr>
  </w:style>
  <w:style w:type="character" w:customStyle="1" w:styleId="13">
    <w:name w:val="正文文本 Char1"/>
    <w:basedOn w:val="6"/>
    <w:semiHidden/>
    <w:uiPriority w:val="99"/>
  </w:style>
  <w:style w:type="character" w:customStyle="1" w:styleId="14">
    <w:name w:val="页脚 Char"/>
    <w:basedOn w:val="6"/>
    <w:link w:val="3"/>
    <w:uiPriority w:val="99"/>
    <w:rPr>
      <w:sz w:val="18"/>
      <w:szCs w:val="18"/>
    </w:rPr>
  </w:style>
  <w:style w:type="character" w:customStyle="1" w:styleId="15">
    <w:name w:val="页眉 Char"/>
    <w:basedOn w:val="6"/>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734</Words>
  <Characters>4186</Characters>
  <Lines>34</Lines>
  <Paragraphs>9</Paragraphs>
  <TotalTime>27</TotalTime>
  <ScaleCrop>false</ScaleCrop>
  <LinksUpToDate>false</LinksUpToDate>
  <CharactersWithSpaces>4911</CharactersWithSpaces>
  <Application>WPS Office_11.1.0.8472_F1E327BC-269C-435d-A152-05C5408002CA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2019-03-06T01:02:00Z</dcterms:created>
  <dc:creator>PC</dc:creator>
  <cp:lastModifiedBy>zzbbgs</cp:lastModifiedBy>
  <dcterms:modified xsi:type="dcterms:W3CDTF">2019-03-12T07:27:42Z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